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BA8" w:rsidRDefault="00E42C01">
      <w:pPr>
        <w:pStyle w:val="ad"/>
        <w:spacing w:after="0" w:afterAutospacing="0"/>
        <w:jc w:val="center"/>
        <w:rPr>
          <w:b/>
          <w:sz w:val="28"/>
          <w:szCs w:val="28"/>
        </w:rPr>
      </w:pPr>
      <w:r>
        <w:rPr>
          <w:b/>
          <w:sz w:val="28"/>
          <w:szCs w:val="28"/>
        </w:rPr>
        <w:t>Муниципальное б</w:t>
      </w:r>
      <w:bookmarkStart w:id="0" w:name="_GoBack"/>
      <w:bookmarkEnd w:id="0"/>
      <w:r w:rsidR="000C1E2D">
        <w:rPr>
          <w:b/>
          <w:sz w:val="28"/>
          <w:szCs w:val="28"/>
        </w:rPr>
        <w:t>юджетное дошкольное образовательное учреждение «Детский сад №6 «Орлёнок» Городского округа «город Дагестанские Огни»</w:t>
      </w:r>
    </w:p>
    <w:p w:rsidR="00741BA8" w:rsidRDefault="00741BA8">
      <w:pPr>
        <w:spacing w:after="0" w:line="360" w:lineRule="auto"/>
        <w:jc w:val="center"/>
        <w:rPr>
          <w:lang w:eastAsia="ru-RU"/>
        </w:rPr>
      </w:pPr>
    </w:p>
    <w:p w:rsidR="00741BA8" w:rsidRDefault="00741BA8" w:rsidP="000C1E2D">
      <w:pPr>
        <w:spacing w:after="0" w:line="360" w:lineRule="auto"/>
        <w:rPr>
          <w:rFonts w:ascii="Times New Roman" w:eastAsia="Times New Roman" w:hAnsi="Times New Roman" w:cs="Times New Roman"/>
          <w:b/>
          <w:color w:val="0070C0"/>
          <w:sz w:val="28"/>
          <w:szCs w:val="28"/>
          <w:lang w:eastAsia="ru-RU"/>
        </w:rPr>
      </w:pPr>
    </w:p>
    <w:p w:rsidR="00741BA8" w:rsidRDefault="00741BA8">
      <w:pPr>
        <w:spacing w:after="0" w:line="360" w:lineRule="auto"/>
        <w:rPr>
          <w:rFonts w:ascii="Times New Roman" w:eastAsia="Times New Roman" w:hAnsi="Times New Roman" w:cs="Times New Roman"/>
          <w:b/>
          <w:color w:val="0070C0"/>
          <w:sz w:val="28"/>
          <w:szCs w:val="28"/>
          <w:lang w:eastAsia="ru-RU"/>
        </w:rPr>
      </w:pPr>
    </w:p>
    <w:p w:rsidR="00741BA8" w:rsidRDefault="000C1E2D">
      <w:pPr>
        <w:spacing w:after="0" w:line="360" w:lineRule="auto"/>
        <w:jc w:val="center"/>
        <w:rPr>
          <w:rFonts w:ascii="Times New Roman" w:eastAsia="Times New Roman" w:hAnsi="Times New Roman" w:cs="Times New Roman"/>
          <w:b/>
          <w:color w:val="0070C0"/>
          <w:sz w:val="72"/>
          <w:szCs w:val="72"/>
          <w:lang w:eastAsia="ru-RU"/>
        </w:rPr>
      </w:pPr>
      <w:r>
        <w:rPr>
          <w:rFonts w:ascii="Times New Roman" w:eastAsia="Times New Roman" w:hAnsi="Times New Roman" w:cs="Times New Roman"/>
          <w:b/>
          <w:color w:val="0070C0"/>
          <w:sz w:val="72"/>
          <w:szCs w:val="72"/>
          <w:lang w:eastAsia="ru-RU"/>
        </w:rPr>
        <w:t xml:space="preserve">«Мастерская педагога» </w:t>
      </w:r>
    </w:p>
    <w:p w:rsidR="00741BA8" w:rsidRDefault="000C1E2D">
      <w:pPr>
        <w:spacing w:after="0" w:line="360" w:lineRule="auto"/>
        <w:jc w:val="center"/>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на тему:</w:t>
      </w:r>
    </w:p>
    <w:p w:rsidR="00741BA8" w:rsidRDefault="000C1E2D">
      <w:pPr>
        <w:spacing w:after="0" w:line="360" w:lineRule="auto"/>
        <w:jc w:val="center"/>
        <w:rPr>
          <w:rFonts w:ascii="Times New Roman" w:eastAsia="Times New Roman" w:hAnsi="Times New Roman" w:cs="Times New Roman"/>
          <w:b/>
          <w:color w:val="0070C0"/>
          <w:sz w:val="40"/>
          <w:szCs w:val="40"/>
          <w:lang w:eastAsia="ru-RU"/>
        </w:rPr>
      </w:pPr>
      <w:r>
        <w:rPr>
          <w:rFonts w:ascii="Times New Roman" w:eastAsia="Times New Roman" w:hAnsi="Times New Roman" w:cs="Times New Roman"/>
          <w:b/>
          <w:color w:val="0070C0"/>
          <w:sz w:val="40"/>
          <w:szCs w:val="40"/>
          <w:lang w:eastAsia="ru-RU"/>
        </w:rPr>
        <w:t xml:space="preserve"> «Создание электронных, интерактивных игр </w:t>
      </w:r>
    </w:p>
    <w:p w:rsidR="00741BA8" w:rsidRDefault="000C1E2D">
      <w:pPr>
        <w:spacing w:after="0" w:line="360" w:lineRule="auto"/>
        <w:jc w:val="center"/>
        <w:rPr>
          <w:rFonts w:ascii="Times New Roman" w:eastAsia="Times New Roman" w:hAnsi="Times New Roman" w:cs="Times New Roman"/>
          <w:b/>
          <w:color w:val="0070C0"/>
          <w:sz w:val="40"/>
          <w:szCs w:val="40"/>
          <w:lang w:eastAsia="ru-RU"/>
        </w:rPr>
      </w:pPr>
      <w:r>
        <w:rPr>
          <w:rFonts w:ascii="Times New Roman" w:eastAsia="Times New Roman" w:hAnsi="Times New Roman" w:cs="Times New Roman"/>
          <w:b/>
          <w:color w:val="0070C0"/>
          <w:sz w:val="40"/>
          <w:szCs w:val="40"/>
          <w:lang w:eastAsia="ru-RU"/>
        </w:rPr>
        <w:t xml:space="preserve">для детей дошкольного возраста в программе </w:t>
      </w:r>
      <w:r>
        <w:rPr>
          <w:rStyle w:val="c3"/>
          <w:rFonts w:ascii="Times New Roman" w:hAnsi="Times New Roman" w:cs="Times New Roman"/>
          <w:b/>
          <w:bCs/>
          <w:color w:val="0070C0"/>
          <w:sz w:val="40"/>
          <w:szCs w:val="40"/>
        </w:rPr>
        <w:t>Microsoft Power Point</w:t>
      </w:r>
      <w:r>
        <w:rPr>
          <w:rStyle w:val="c0"/>
          <w:rFonts w:ascii="Times New Roman" w:hAnsi="Times New Roman" w:cs="Times New Roman"/>
          <w:b/>
          <w:color w:val="0070C0"/>
          <w:sz w:val="40"/>
          <w:szCs w:val="40"/>
        </w:rPr>
        <w:t>.</w:t>
      </w:r>
      <w:r>
        <w:rPr>
          <w:rFonts w:ascii="Times New Roman" w:eastAsia="Times New Roman" w:hAnsi="Times New Roman" w:cs="Times New Roman"/>
          <w:b/>
          <w:color w:val="0070C0"/>
          <w:sz w:val="40"/>
          <w:szCs w:val="40"/>
          <w:lang w:eastAsia="ru-RU"/>
        </w:rPr>
        <w:t>»</w:t>
      </w:r>
    </w:p>
    <w:p w:rsidR="00741BA8" w:rsidRDefault="00741BA8">
      <w:pPr>
        <w:spacing w:after="0" w:line="360" w:lineRule="auto"/>
        <w:rPr>
          <w:lang w:eastAsia="ru-RU"/>
        </w:rPr>
      </w:pPr>
    </w:p>
    <w:p w:rsidR="00741BA8" w:rsidRDefault="000C1E2D">
      <w:pPr>
        <w:spacing w:after="0" w:line="360" w:lineRule="auto"/>
        <w:jc w:val="center"/>
        <w:rPr>
          <w:rFonts w:ascii="Times New Roman" w:eastAsia="Times New Roman" w:hAnsi="Times New Roman" w:cs="Times New Roman"/>
          <w:b/>
          <w:sz w:val="28"/>
          <w:szCs w:val="28"/>
          <w:lang w:eastAsia="ru-RU"/>
        </w:rPr>
      </w:pPr>
      <w:r>
        <w:rPr>
          <w:noProof/>
          <w:lang w:eastAsia="ru-RU"/>
        </w:rPr>
        <w:drawing>
          <wp:inline distT="0" distB="0" distL="0" distR="0">
            <wp:extent cx="4615180" cy="3413760"/>
            <wp:effectExtent l="0" t="0" r="0" b="0"/>
            <wp:docPr id="7" name="Рисунок 7" descr="https://xn----ptbfoehelv2b.xn--p1ai/upload/iblock/fa4/fa47783ace4aab53c365ec9fa5ee0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xn----ptbfoehelv2b.xn--p1ai/upload/iblock/fa4/fa47783ace4aab53c365ec9fa5ee07c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17799" cy="3415697"/>
                    </a:xfrm>
                    <a:prstGeom prst="rect">
                      <a:avLst/>
                    </a:prstGeom>
                    <a:noFill/>
                    <a:ln>
                      <a:noFill/>
                    </a:ln>
                  </pic:spPr>
                </pic:pic>
              </a:graphicData>
            </a:graphic>
          </wp:inline>
        </w:drawing>
      </w:r>
    </w:p>
    <w:p w:rsidR="00741BA8" w:rsidRDefault="000C1E2D">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Участник конкурса: </w:t>
      </w:r>
    </w:p>
    <w:p w:rsidR="00741BA8" w:rsidRDefault="000C1E2D">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Рамазанова Тамила Шихкеримовна</w:t>
      </w:r>
    </w:p>
    <w:p w:rsidR="00741BA8" w:rsidRDefault="00741BA8">
      <w:pPr>
        <w:spacing w:after="0" w:line="360" w:lineRule="auto"/>
        <w:jc w:val="center"/>
        <w:rPr>
          <w:rFonts w:ascii="Times New Roman" w:eastAsia="Times New Roman" w:hAnsi="Times New Roman" w:cs="Times New Roman"/>
          <w:b/>
          <w:sz w:val="28"/>
          <w:szCs w:val="28"/>
          <w:lang w:eastAsia="ru-RU"/>
        </w:rPr>
      </w:pPr>
    </w:p>
    <w:p w:rsidR="00741BA8" w:rsidRDefault="000C1E2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Дагестанские Огни</w:t>
      </w:r>
    </w:p>
    <w:p w:rsidR="00741BA8" w:rsidRDefault="000C1E2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2023г</w:t>
      </w:r>
    </w:p>
    <w:p w:rsidR="00741BA8" w:rsidRDefault="000C1E2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«Мастерская педагога» по теме:</w:t>
      </w:r>
    </w:p>
    <w:p w:rsidR="00741BA8" w:rsidRDefault="000C1E2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«Создание электронных, интерактивных игр для детей дошкольного возраста в программе </w:t>
      </w:r>
      <w:r>
        <w:rPr>
          <w:rStyle w:val="c3"/>
          <w:rFonts w:ascii="Times New Roman" w:hAnsi="Times New Roman" w:cs="Times New Roman"/>
          <w:b/>
          <w:bCs/>
          <w:color w:val="111111"/>
          <w:sz w:val="28"/>
          <w:szCs w:val="28"/>
        </w:rPr>
        <w:t>Microsoft Power Point</w:t>
      </w:r>
      <w:r>
        <w:rPr>
          <w:rStyle w:val="c0"/>
          <w:rFonts w:ascii="Times New Roman" w:hAnsi="Times New Roman" w:cs="Times New Roman"/>
          <w:b/>
          <w:color w:val="111111"/>
          <w:sz w:val="28"/>
          <w:szCs w:val="28"/>
        </w:rPr>
        <w:t>.</w:t>
      </w:r>
      <w:r>
        <w:rPr>
          <w:rFonts w:ascii="Times New Roman" w:eastAsia="Times New Roman" w:hAnsi="Times New Roman" w:cs="Times New Roman"/>
          <w:b/>
          <w:sz w:val="28"/>
          <w:szCs w:val="28"/>
          <w:lang w:eastAsia="ru-RU"/>
        </w:rPr>
        <w:t>»</w:t>
      </w:r>
    </w:p>
    <w:p w:rsidR="00741BA8" w:rsidRDefault="000C1E2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Воспитатель: Рамазанова Тамила Шихкеримовна</w:t>
      </w:r>
    </w:p>
    <w:p w:rsidR="00741BA8" w:rsidRDefault="00741BA8">
      <w:pPr>
        <w:spacing w:after="0" w:line="360" w:lineRule="auto"/>
        <w:ind w:firstLine="708"/>
        <w:rPr>
          <w:rFonts w:ascii="Times New Roman" w:eastAsia="Times New Roman" w:hAnsi="Times New Roman" w:cs="Times New Roman"/>
          <w:sz w:val="28"/>
          <w:szCs w:val="28"/>
          <w:lang w:eastAsia="ru-RU"/>
        </w:rPr>
      </w:pPr>
    </w:p>
    <w:p w:rsidR="00741BA8" w:rsidRDefault="000C1E2D">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Добрый день уважаемое жюри, здравствуйте коллеги! </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 Рамазанова Тамила Шихкеримовна воспитатель детского сада №6 «Орленок» представляю вашему вниманию мастер-класса по теме: «Создание электронных, интерактивных игр для детей дошкольного возраста в программе </w:t>
      </w:r>
      <w:r>
        <w:rPr>
          <w:rStyle w:val="c3"/>
          <w:rFonts w:ascii="Times New Roman" w:hAnsi="Times New Roman" w:cs="Times New Roman"/>
          <w:b/>
          <w:bCs/>
          <w:color w:val="111111"/>
          <w:sz w:val="28"/>
          <w:szCs w:val="28"/>
        </w:rPr>
        <w:t>Microsoft Power Point</w:t>
      </w:r>
      <w:r>
        <w:rPr>
          <w:rStyle w:val="c0"/>
          <w:rFonts w:ascii="Times New Roman" w:hAnsi="Times New Roman" w:cs="Times New Roman"/>
          <w:color w:val="111111"/>
          <w:sz w:val="28"/>
          <w:szCs w:val="28"/>
        </w:rPr>
        <w:t>.</w:t>
      </w:r>
      <w:r>
        <w:rPr>
          <w:rFonts w:ascii="Times New Roman" w:eastAsia="Times New Roman" w:hAnsi="Times New Roman" w:cs="Times New Roman"/>
          <w:sz w:val="28"/>
          <w:szCs w:val="28"/>
          <w:lang w:eastAsia="ru-RU"/>
        </w:rPr>
        <w:t xml:space="preserve">» </w:t>
      </w:r>
    </w:p>
    <w:p w:rsidR="00741BA8" w:rsidRDefault="000C1E2D">
      <w:pPr>
        <w:spacing w:after="0" w:line="360" w:lineRule="auto"/>
        <w:rPr>
          <w:rFonts w:ascii="Times New Roman" w:hAnsi="Times New Roman" w:cs="Times New Roman"/>
          <w:color w:val="111111"/>
          <w:sz w:val="28"/>
          <w:szCs w:val="28"/>
          <w:shd w:val="clear" w:color="auto" w:fill="FFFFFF"/>
        </w:rPr>
      </w:pPr>
      <w:r>
        <w:rPr>
          <w:rFonts w:ascii="Times New Roman" w:eastAsia="Times New Roman" w:hAnsi="Times New Roman" w:cs="Times New Roman"/>
          <w:b/>
          <w:color w:val="FF0000"/>
          <w:sz w:val="28"/>
          <w:szCs w:val="28"/>
          <w:lang w:eastAsia="ru-RU"/>
        </w:rPr>
        <w:t>Целью моего мастер-класса является</w:t>
      </w:r>
      <w:r>
        <w:rPr>
          <w:rFonts w:ascii="Times New Roman" w:eastAsia="Times New Roman" w:hAnsi="Times New Roman" w:cs="Times New Roman"/>
          <w:sz w:val="28"/>
          <w:szCs w:val="28"/>
          <w:lang w:eastAsia="ru-RU"/>
        </w:rPr>
        <w:t xml:space="preserve"> - </w:t>
      </w:r>
      <w:r>
        <w:rPr>
          <w:rFonts w:ascii="Times New Roman" w:hAnsi="Times New Roman" w:cs="Times New Roman"/>
          <w:color w:val="111111"/>
          <w:sz w:val="28"/>
          <w:szCs w:val="28"/>
          <w:shd w:val="clear" w:color="auto" w:fill="FFFFFF"/>
        </w:rPr>
        <w:t>знакомство и обучение технологии создания интерактивных игр для детей дошкольного возраста, а также оптимизация формирования профессиональной готовности воспитателей ДОУ к самостоятельной разработке интерактивного программного продукта в рамках целевых ориентиров ФГОС ДО.</w:t>
      </w:r>
    </w:p>
    <w:p w:rsidR="00741BA8" w:rsidRDefault="000C1E2D">
      <w:pPr>
        <w:shd w:val="clear" w:color="auto" w:fill="FFFFFF"/>
        <w:spacing w:after="160" w:line="36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bCs/>
          <w:color w:val="FF0000"/>
          <w:sz w:val="28"/>
          <w:szCs w:val="28"/>
          <w:lang w:eastAsia="ru-RU"/>
        </w:rPr>
        <w:t>Задачи:</w:t>
      </w:r>
    </w:p>
    <w:p w:rsidR="00741BA8" w:rsidRDefault="000C1E2D">
      <w:pPr>
        <w:pStyle w:val="ac"/>
        <w:numPr>
          <w:ilvl w:val="0"/>
          <w:numId w:val="1"/>
        </w:numPr>
        <w:shd w:val="clear" w:color="auto" w:fill="FFFFFF"/>
        <w:spacing w:after="16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shd w:val="clear" w:color="auto" w:fill="FFFFFF"/>
          <w:lang w:eastAsia="ru-RU"/>
        </w:rPr>
        <w:t>Распространять педагогический опыт, через использование ЦОР.</w:t>
      </w:r>
    </w:p>
    <w:p w:rsidR="00741BA8" w:rsidRDefault="000C1E2D">
      <w:pPr>
        <w:pStyle w:val="ac"/>
        <w:numPr>
          <w:ilvl w:val="0"/>
          <w:numId w:val="1"/>
        </w:numPr>
        <w:shd w:val="clear" w:color="auto" w:fill="FFFFFF"/>
        <w:spacing w:after="16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Развивать и тренировать пространственное воображение, мелкую моторику рук.</w:t>
      </w:r>
    </w:p>
    <w:p w:rsidR="00741BA8" w:rsidRDefault="000C1E2D">
      <w:pPr>
        <w:pStyle w:val="ac"/>
        <w:numPr>
          <w:ilvl w:val="0"/>
          <w:numId w:val="1"/>
        </w:numPr>
        <w:shd w:val="clear" w:color="auto" w:fill="FFFFFF"/>
        <w:spacing w:after="16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shd w:val="clear" w:color="auto" w:fill="FFFFFF"/>
          <w:lang w:eastAsia="ru-RU"/>
        </w:rPr>
        <w:t>Создать условия для профессионального общения, стимулирования роста творческого потенциала педагогов.</w:t>
      </w:r>
    </w:p>
    <w:p w:rsidR="00741BA8" w:rsidRDefault="000C1E2D">
      <w:pPr>
        <w:shd w:val="clear" w:color="auto" w:fill="FFFFFF"/>
        <w:spacing w:after="160" w:line="360" w:lineRule="auto"/>
        <w:jc w:val="both"/>
        <w:rPr>
          <w:rFonts w:ascii="Times New Roman" w:eastAsia="Times New Roman" w:hAnsi="Times New Roman" w:cs="Times New Roman"/>
          <w:b/>
          <w:color w:val="FF0000"/>
          <w:sz w:val="28"/>
          <w:szCs w:val="28"/>
          <w:shd w:val="clear" w:color="auto" w:fill="FFFFFF"/>
          <w:lang w:eastAsia="ru-RU"/>
        </w:rPr>
      </w:pPr>
      <w:r>
        <w:rPr>
          <w:rFonts w:ascii="Times New Roman" w:hAnsi="Times New Roman" w:cs="Times New Roman"/>
          <w:b/>
          <w:color w:val="FF0000"/>
          <w:sz w:val="28"/>
          <w:szCs w:val="28"/>
        </w:rPr>
        <w:t>Оборудование:</w:t>
      </w:r>
      <w:r>
        <w:rPr>
          <w:rFonts w:ascii="Times New Roman" w:hAnsi="Times New Roman" w:cs="Times New Roman"/>
          <w:color w:val="000000"/>
          <w:sz w:val="28"/>
          <w:szCs w:val="28"/>
        </w:rPr>
        <w:t xml:space="preserve"> столы, стулья по количеству участников, мультимедийный проектор, экран, сопроводительная презентация, ноутбуки для работы участников.</w:t>
      </w:r>
    </w:p>
    <w:p w:rsidR="00741BA8" w:rsidRDefault="000C1E2D">
      <w:pPr>
        <w:pStyle w:val="ab"/>
        <w:spacing w:line="360" w:lineRule="auto"/>
        <w:rPr>
          <w:b/>
          <w:color w:val="FF0000"/>
          <w:sz w:val="28"/>
          <w:szCs w:val="28"/>
        </w:rPr>
      </w:pPr>
      <w:r>
        <w:rPr>
          <w:b/>
          <w:color w:val="FF0000"/>
          <w:sz w:val="28"/>
          <w:szCs w:val="28"/>
        </w:rPr>
        <w:t>Ожидаемые результаты мастер-класса:</w:t>
      </w:r>
    </w:p>
    <w:p w:rsidR="00741BA8" w:rsidRDefault="000C1E2D">
      <w:pPr>
        <w:pStyle w:val="ab"/>
        <w:numPr>
          <w:ilvl w:val="0"/>
          <w:numId w:val="2"/>
        </w:numPr>
        <w:spacing w:line="360" w:lineRule="auto"/>
        <w:rPr>
          <w:color w:val="000000"/>
          <w:sz w:val="28"/>
          <w:szCs w:val="28"/>
        </w:rPr>
      </w:pPr>
      <w:r>
        <w:rPr>
          <w:color w:val="000000"/>
          <w:sz w:val="28"/>
          <w:szCs w:val="28"/>
        </w:rPr>
        <w:t>Возможность применения педагогами нового метода создания интерактивных заданий;</w:t>
      </w:r>
    </w:p>
    <w:p w:rsidR="00741BA8" w:rsidRDefault="000C1E2D">
      <w:pPr>
        <w:pStyle w:val="ab"/>
        <w:numPr>
          <w:ilvl w:val="0"/>
          <w:numId w:val="2"/>
        </w:numPr>
        <w:spacing w:line="360" w:lineRule="auto"/>
        <w:rPr>
          <w:color w:val="000000"/>
          <w:sz w:val="28"/>
          <w:szCs w:val="28"/>
        </w:rPr>
      </w:pPr>
      <w:r>
        <w:rPr>
          <w:color w:val="000000"/>
          <w:sz w:val="28"/>
          <w:szCs w:val="28"/>
        </w:rPr>
        <w:t>Практическое освоение участниками мастер-класса специальных знаний, умений, навыков и приемов в процессе работы;</w:t>
      </w:r>
    </w:p>
    <w:p w:rsidR="00741BA8" w:rsidRDefault="000C1E2D">
      <w:pPr>
        <w:pStyle w:val="ab"/>
        <w:numPr>
          <w:ilvl w:val="0"/>
          <w:numId w:val="2"/>
        </w:numPr>
        <w:spacing w:line="360" w:lineRule="auto"/>
        <w:rPr>
          <w:color w:val="000000"/>
          <w:sz w:val="28"/>
          <w:szCs w:val="28"/>
        </w:rPr>
      </w:pPr>
      <w:r>
        <w:rPr>
          <w:color w:val="000000"/>
          <w:sz w:val="28"/>
          <w:szCs w:val="28"/>
        </w:rPr>
        <w:lastRenderedPageBreak/>
        <w:t>Рост мотивации участников мастер-класса к использованию ИКТ в учебно-воспитательном процессе.</w:t>
      </w:r>
    </w:p>
    <w:p w:rsidR="00741BA8" w:rsidRDefault="000C1E2D">
      <w:pPr>
        <w:shd w:val="clear" w:color="auto" w:fill="FFFFFF"/>
        <w:spacing w:after="160" w:line="360" w:lineRule="auto"/>
        <w:jc w:val="both"/>
        <w:rPr>
          <w:rFonts w:ascii="Times New Roman" w:eastAsia="Times New Roman" w:hAnsi="Times New Roman" w:cs="Times New Roman"/>
          <w:b/>
          <w:color w:val="FF0000"/>
          <w:sz w:val="28"/>
          <w:szCs w:val="28"/>
          <w:shd w:val="clear" w:color="auto" w:fill="FFFFFF"/>
          <w:lang w:eastAsia="ru-RU"/>
        </w:rPr>
      </w:pPr>
      <w:r>
        <w:rPr>
          <w:rFonts w:ascii="Times New Roman" w:hAnsi="Times New Roman" w:cs="Times New Roman"/>
          <w:b/>
          <w:iCs/>
          <w:color w:val="FF0000"/>
          <w:sz w:val="28"/>
          <w:szCs w:val="28"/>
          <w:shd w:val="clear" w:color="auto" w:fill="FFFFFF"/>
        </w:rPr>
        <w:t>Практическая значимость мастер-класса:</w:t>
      </w:r>
    </w:p>
    <w:p w:rsidR="00741BA8" w:rsidRDefault="000C1E2D">
      <w:pPr>
        <w:pStyle w:val="c2"/>
        <w:shd w:val="clear" w:color="auto" w:fill="FFFFFF"/>
        <w:spacing w:before="0" w:beforeAutospacing="0" w:after="0" w:afterAutospacing="0" w:line="360" w:lineRule="auto"/>
        <w:ind w:firstLine="567"/>
        <w:rPr>
          <w:color w:val="000000"/>
          <w:sz w:val="28"/>
          <w:szCs w:val="28"/>
        </w:rPr>
      </w:pPr>
      <w:r>
        <w:rPr>
          <w:color w:val="000000"/>
          <w:sz w:val="28"/>
          <w:szCs w:val="28"/>
        </w:rPr>
        <w:t>Использование мультимедийного сопровождения с помощью презентаций Power Point уже достаточно широко практикуется многими воспитателями. Но в большинстве случаев, эта обычная презентация, составленная на программе Power Point с набором текстового и графического материала. А применение анимации для решения дидактических задач встречается значительно реже.</w:t>
      </w:r>
      <w:r>
        <w:rPr>
          <w:rStyle w:val="c0"/>
          <w:color w:val="111111"/>
          <w:sz w:val="28"/>
          <w:szCs w:val="28"/>
        </w:rPr>
        <w:t xml:space="preserve"> И сегодня хочу поделиться своим опытом по созданию таких игр средствами </w:t>
      </w:r>
      <w:r>
        <w:rPr>
          <w:rStyle w:val="c3"/>
          <w:b/>
          <w:bCs/>
          <w:color w:val="111111"/>
          <w:sz w:val="28"/>
          <w:szCs w:val="28"/>
        </w:rPr>
        <w:t>программы Microsoft Power Point</w:t>
      </w:r>
      <w:r>
        <w:rPr>
          <w:rStyle w:val="c0"/>
          <w:color w:val="111111"/>
          <w:sz w:val="28"/>
          <w:szCs w:val="28"/>
        </w:rPr>
        <w:t>.</w:t>
      </w:r>
      <w:r>
        <w:rPr>
          <w:sz w:val="28"/>
          <w:szCs w:val="28"/>
        </w:rPr>
        <w:br/>
      </w:r>
    </w:p>
    <w:p w:rsidR="00741BA8" w:rsidRDefault="000C1E2D">
      <w:pPr>
        <w:pStyle w:val="c2"/>
        <w:shd w:val="clear" w:color="auto" w:fill="FFFFFF"/>
        <w:spacing w:before="0" w:beforeAutospacing="0" w:after="0" w:afterAutospacing="0" w:line="360" w:lineRule="auto"/>
        <w:ind w:firstLine="567"/>
        <w:rPr>
          <w:color w:val="000000"/>
          <w:sz w:val="28"/>
          <w:szCs w:val="28"/>
        </w:rPr>
      </w:pPr>
      <w:r>
        <w:rPr>
          <w:b/>
          <w:color w:val="FF0000"/>
          <w:sz w:val="28"/>
          <w:szCs w:val="28"/>
        </w:rPr>
        <w:t>Актуальность темы</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181818"/>
          <w:sz w:val="28"/>
          <w:szCs w:val="28"/>
          <w:lang w:eastAsia="ru-RU"/>
        </w:rPr>
        <w:t xml:space="preserve">Для начала </w:t>
      </w:r>
      <w:r>
        <w:rPr>
          <w:rFonts w:ascii="Times New Roman" w:eastAsia="Times New Roman" w:hAnsi="Times New Roman" w:cs="Times New Roman"/>
          <w:sz w:val="28"/>
          <w:szCs w:val="28"/>
          <w:lang w:eastAsia="ru-RU"/>
        </w:rPr>
        <w:t xml:space="preserve">осознаем, что современные дети- это поколение </w:t>
      </w:r>
      <w:proofErr w:type="spellStart"/>
      <w:r>
        <w:rPr>
          <w:rFonts w:ascii="Times New Roman" w:eastAsia="Times New Roman" w:hAnsi="Times New Roman" w:cs="Times New Roman"/>
          <w:sz w:val="28"/>
          <w:szCs w:val="28"/>
          <w:lang w:eastAsia="ru-RU"/>
        </w:rPr>
        <w:t>визуалов</w:t>
      </w:r>
      <w:proofErr w:type="spellEnd"/>
      <w:r>
        <w:rPr>
          <w:rFonts w:ascii="Times New Roman" w:eastAsia="Times New Roman" w:hAnsi="Times New Roman" w:cs="Times New Roman"/>
          <w:sz w:val="28"/>
          <w:szCs w:val="28"/>
          <w:lang w:eastAsia="ru-RU"/>
        </w:rPr>
        <w:t>, то есть им лучше показать, чем рассказать, а учитывая то, что все они с самого рождения окружены какими-то движущимися картинками будь то телевизор, планшет или телефон, конечно им нравится вот, это, все, движение картиночек и они очень хорошо воспринимают эту информацию.</w:t>
      </w:r>
    </w:p>
    <w:p w:rsidR="00741BA8" w:rsidRDefault="000C1E2D">
      <w:pPr>
        <w:pStyle w:val="c2"/>
        <w:shd w:val="clear" w:color="auto" w:fill="FFFFFF"/>
        <w:spacing w:before="0" w:beforeAutospacing="0" w:after="0" w:afterAutospacing="0" w:line="360" w:lineRule="auto"/>
        <w:ind w:firstLine="567"/>
        <w:rPr>
          <w:rStyle w:val="c0"/>
          <w:color w:val="111111"/>
          <w:sz w:val="28"/>
          <w:szCs w:val="28"/>
        </w:rPr>
      </w:pPr>
      <w:r>
        <w:rPr>
          <w:rStyle w:val="c0"/>
          <w:color w:val="111111"/>
          <w:sz w:val="28"/>
          <w:szCs w:val="28"/>
        </w:rPr>
        <w:t>Нет человека, которому не были бы интересны компьютеры, планшеты и прочие гаджеты с различным набором игр и развлечений. А так же как нет в дошкольном образовании педагога, который не размышлял бы о программном обеспечении образовательного процесса в соответствии с новыми техническими возможностями.</w:t>
      </w:r>
    </w:p>
    <w:p w:rsidR="00741BA8" w:rsidRDefault="000C1E2D">
      <w:pPr>
        <w:pStyle w:val="c2"/>
        <w:shd w:val="clear" w:color="auto" w:fill="FFFFFF"/>
        <w:spacing w:before="0" w:beforeAutospacing="0" w:after="0" w:afterAutospacing="0" w:line="360" w:lineRule="auto"/>
        <w:rPr>
          <w:rStyle w:val="c0"/>
          <w:color w:val="111111"/>
          <w:sz w:val="28"/>
          <w:szCs w:val="28"/>
        </w:rPr>
      </w:pPr>
      <w:r>
        <w:rPr>
          <w:rStyle w:val="c0"/>
          <w:color w:val="111111"/>
          <w:sz w:val="28"/>
          <w:szCs w:val="28"/>
        </w:rPr>
        <w:t xml:space="preserve">Ни для кого не секрет, </w:t>
      </w:r>
      <w:r>
        <w:rPr>
          <w:color w:val="111111"/>
          <w:sz w:val="28"/>
          <w:szCs w:val="28"/>
        </w:rPr>
        <w:t>что и</w:t>
      </w:r>
      <w:r>
        <w:rPr>
          <w:rStyle w:val="c0"/>
          <w:color w:val="111111"/>
          <w:sz w:val="28"/>
          <w:szCs w:val="28"/>
        </w:rPr>
        <w:t>менно педагоги-дошкольники всегда умеют совмещать интересное с необходимым</w:t>
      </w:r>
      <w:r>
        <w:rPr>
          <w:rStyle w:val="c3"/>
          <w:b/>
          <w:bCs/>
          <w:color w:val="111111"/>
          <w:sz w:val="28"/>
          <w:szCs w:val="28"/>
        </w:rPr>
        <w:t>.</w:t>
      </w:r>
      <w:r>
        <w:rPr>
          <w:color w:val="111111"/>
          <w:sz w:val="28"/>
          <w:szCs w:val="28"/>
          <w:shd w:val="clear" w:color="auto" w:fill="FFFFFF"/>
        </w:rPr>
        <w:t xml:space="preserve"> Поэтому, предлагаю вам сегодня стать участниками создания интерактивной игры.</w:t>
      </w:r>
    </w:p>
    <w:p w:rsidR="00741BA8" w:rsidRDefault="000C1E2D">
      <w:pPr>
        <w:pStyle w:val="c2"/>
        <w:shd w:val="clear" w:color="auto" w:fill="FFFFFF"/>
        <w:spacing w:before="0" w:beforeAutospacing="0" w:after="0" w:afterAutospacing="0" w:line="360" w:lineRule="auto"/>
        <w:rPr>
          <w:rStyle w:val="c0"/>
          <w:color w:val="111111"/>
          <w:sz w:val="28"/>
          <w:szCs w:val="28"/>
        </w:rPr>
      </w:pPr>
      <w:r>
        <w:rPr>
          <w:rStyle w:val="c5"/>
          <w:b/>
          <w:color w:val="FF0000"/>
          <w:sz w:val="28"/>
          <w:szCs w:val="28"/>
        </w:rPr>
        <w:t>Основными компонентами интерактивной игры являются</w:t>
      </w:r>
      <w:r>
        <w:rPr>
          <w:rStyle w:val="c0"/>
          <w:b/>
          <w:color w:val="FF0000"/>
          <w:sz w:val="28"/>
          <w:szCs w:val="28"/>
        </w:rPr>
        <w:t>:</w:t>
      </w:r>
      <w:r>
        <w:rPr>
          <w:rStyle w:val="c0"/>
          <w:color w:val="111111"/>
          <w:sz w:val="28"/>
          <w:szCs w:val="28"/>
        </w:rPr>
        <w:t xml:space="preserve"> игровой замысел, правила, игровые действия, познавательное содержание или дидактическая задача, оборудование, результат игры.</w:t>
      </w:r>
    </w:p>
    <w:p w:rsidR="00741BA8" w:rsidRDefault="000C1E2D">
      <w:pPr>
        <w:pStyle w:val="c2"/>
        <w:shd w:val="clear" w:color="auto" w:fill="FFFFFF"/>
        <w:spacing w:before="0" w:beforeAutospacing="0" w:after="0" w:afterAutospacing="0" w:line="360" w:lineRule="auto"/>
        <w:rPr>
          <w:rStyle w:val="c0"/>
          <w:i/>
          <w:color w:val="111111"/>
          <w:sz w:val="28"/>
          <w:szCs w:val="28"/>
        </w:rPr>
      </w:pPr>
      <w:r>
        <w:rPr>
          <w:rStyle w:val="c0"/>
          <w:i/>
          <w:color w:val="111111"/>
          <w:sz w:val="28"/>
          <w:szCs w:val="28"/>
        </w:rPr>
        <w:lastRenderedPageBreak/>
        <w:t>(Давайте для начала я познакомлю Вас с этапами разработки интерактивной игры)</w:t>
      </w:r>
    </w:p>
    <w:p w:rsidR="00741BA8" w:rsidRDefault="000C1E2D">
      <w:pPr>
        <w:pStyle w:val="c2"/>
        <w:shd w:val="clear" w:color="auto" w:fill="FFFFFF"/>
        <w:spacing w:before="0" w:beforeAutospacing="0" w:after="0" w:afterAutospacing="0" w:line="360" w:lineRule="auto"/>
        <w:rPr>
          <w:i/>
          <w:color w:val="000000"/>
          <w:sz w:val="28"/>
          <w:szCs w:val="28"/>
        </w:rPr>
      </w:pPr>
      <w:r>
        <w:rPr>
          <w:b/>
          <w:color w:val="FF0000"/>
          <w:sz w:val="28"/>
          <w:szCs w:val="28"/>
        </w:rPr>
        <w:t>Этапы разработки игры:</w:t>
      </w:r>
    </w:p>
    <w:p w:rsidR="00741BA8" w:rsidRDefault="000C1E2D">
      <w:pPr>
        <w:pStyle w:val="ab"/>
        <w:numPr>
          <w:ilvl w:val="0"/>
          <w:numId w:val="3"/>
        </w:numPr>
        <w:spacing w:line="360" w:lineRule="auto"/>
        <w:rPr>
          <w:color w:val="000000"/>
          <w:sz w:val="28"/>
          <w:szCs w:val="28"/>
        </w:rPr>
      </w:pPr>
      <w:r>
        <w:rPr>
          <w:color w:val="000000"/>
          <w:sz w:val="28"/>
          <w:szCs w:val="28"/>
        </w:rPr>
        <w:t>Продумывание интерактивной игры в занятие или режимном моменте</w:t>
      </w:r>
    </w:p>
    <w:p w:rsidR="00741BA8" w:rsidRDefault="000C1E2D">
      <w:pPr>
        <w:pStyle w:val="ab"/>
        <w:numPr>
          <w:ilvl w:val="0"/>
          <w:numId w:val="3"/>
        </w:numPr>
        <w:spacing w:line="360" w:lineRule="auto"/>
        <w:rPr>
          <w:color w:val="000000"/>
          <w:sz w:val="28"/>
          <w:szCs w:val="28"/>
        </w:rPr>
      </w:pPr>
      <w:r>
        <w:rPr>
          <w:color w:val="000000"/>
          <w:sz w:val="28"/>
          <w:szCs w:val="28"/>
        </w:rPr>
        <w:t>Подбор иллюстрации, звуков, фона</w:t>
      </w:r>
    </w:p>
    <w:p w:rsidR="00741BA8" w:rsidRDefault="000C1E2D">
      <w:pPr>
        <w:pStyle w:val="ab"/>
        <w:numPr>
          <w:ilvl w:val="0"/>
          <w:numId w:val="3"/>
        </w:numPr>
        <w:spacing w:line="360" w:lineRule="auto"/>
        <w:rPr>
          <w:color w:val="000000"/>
          <w:sz w:val="28"/>
          <w:szCs w:val="28"/>
        </w:rPr>
      </w:pPr>
      <w:r>
        <w:rPr>
          <w:color w:val="000000"/>
          <w:sz w:val="28"/>
          <w:szCs w:val="28"/>
        </w:rPr>
        <w:t>Создание и заполнение слайдов</w:t>
      </w:r>
    </w:p>
    <w:p w:rsidR="00741BA8" w:rsidRDefault="000C1E2D">
      <w:pPr>
        <w:pStyle w:val="ab"/>
        <w:numPr>
          <w:ilvl w:val="0"/>
          <w:numId w:val="3"/>
        </w:numPr>
        <w:spacing w:line="360" w:lineRule="auto"/>
        <w:rPr>
          <w:color w:val="000000"/>
          <w:sz w:val="28"/>
          <w:szCs w:val="28"/>
        </w:rPr>
      </w:pPr>
      <w:r>
        <w:rPr>
          <w:color w:val="000000"/>
          <w:sz w:val="28"/>
          <w:szCs w:val="28"/>
        </w:rPr>
        <w:t>Настройка анимации, создание триггеров.</w:t>
      </w:r>
    </w:p>
    <w:p w:rsidR="00741BA8" w:rsidRDefault="000C1E2D">
      <w:pPr>
        <w:pStyle w:val="ab"/>
        <w:numPr>
          <w:ilvl w:val="0"/>
          <w:numId w:val="3"/>
        </w:numPr>
        <w:spacing w:line="360" w:lineRule="auto"/>
        <w:rPr>
          <w:color w:val="000000"/>
          <w:sz w:val="28"/>
          <w:szCs w:val="28"/>
        </w:rPr>
      </w:pPr>
      <w:r>
        <w:rPr>
          <w:color w:val="000000"/>
          <w:sz w:val="28"/>
          <w:szCs w:val="28"/>
        </w:rPr>
        <w:t>Презентация игры.</w:t>
      </w:r>
    </w:p>
    <w:p w:rsidR="00741BA8" w:rsidRDefault="000C1E2D">
      <w:pPr>
        <w:pStyle w:val="c2"/>
        <w:shd w:val="clear" w:color="auto" w:fill="FFFFFF"/>
        <w:spacing w:before="0" w:beforeAutospacing="0" w:after="0" w:afterAutospacing="0" w:line="360" w:lineRule="auto"/>
        <w:rPr>
          <w:color w:val="181818"/>
          <w:sz w:val="28"/>
          <w:szCs w:val="28"/>
        </w:rPr>
      </w:pPr>
      <w:r>
        <w:rPr>
          <w:b/>
          <w:color w:val="FF0000"/>
          <w:sz w:val="28"/>
          <w:szCs w:val="28"/>
          <w:shd w:val="clear" w:color="auto" w:fill="FFFFFF"/>
        </w:rPr>
        <w:t>Методика проведения мастер–класса.</w:t>
      </w:r>
      <w:r>
        <w:rPr>
          <w:color w:val="181818"/>
          <w:sz w:val="28"/>
          <w:szCs w:val="28"/>
        </w:rPr>
        <w:t> </w:t>
      </w:r>
    </w:p>
    <w:p w:rsidR="00741BA8" w:rsidRDefault="000C1E2D">
      <w:pPr>
        <w:pStyle w:val="c2"/>
        <w:shd w:val="clear" w:color="auto" w:fill="FFFFFF"/>
        <w:spacing w:before="0" w:beforeAutospacing="0" w:after="0" w:afterAutospacing="0" w:line="360" w:lineRule="auto"/>
        <w:rPr>
          <w:rStyle w:val="c0"/>
          <w:b/>
          <w:color w:val="FF0000"/>
          <w:sz w:val="28"/>
          <w:szCs w:val="28"/>
          <w:shd w:val="clear" w:color="auto" w:fill="FFFFFF"/>
        </w:rPr>
      </w:pPr>
      <w:r>
        <w:rPr>
          <w:color w:val="181818"/>
          <w:sz w:val="28"/>
          <w:szCs w:val="28"/>
        </w:rPr>
        <w:t>Что такое интерактивная доска?</w:t>
      </w:r>
    </w:p>
    <w:p w:rsidR="00741BA8" w:rsidRDefault="000C1E2D">
      <w:pPr>
        <w:pStyle w:val="c2"/>
        <w:shd w:val="clear" w:color="auto" w:fill="FFFFFF"/>
        <w:spacing w:before="0" w:beforeAutospacing="0" w:after="0" w:afterAutospacing="0" w:line="360" w:lineRule="auto"/>
        <w:ind w:firstLine="567"/>
        <w:rPr>
          <w:rStyle w:val="c5"/>
          <w:color w:val="000000"/>
          <w:sz w:val="28"/>
          <w:szCs w:val="28"/>
        </w:rPr>
      </w:pPr>
      <w:r>
        <w:rPr>
          <w:rStyle w:val="c5"/>
          <w:b/>
          <w:bCs/>
          <w:color w:val="000000"/>
          <w:sz w:val="28"/>
          <w:szCs w:val="28"/>
        </w:rPr>
        <w:t>Интерактивная доска</w:t>
      </w:r>
      <w:r>
        <w:rPr>
          <w:rStyle w:val="c5"/>
          <w:color w:val="000000"/>
          <w:sz w:val="28"/>
          <w:szCs w:val="28"/>
        </w:rPr>
        <w:t xml:space="preserve"> — это универсальный инструмент, который позволяет вывести обучение детей на новый уровень, сделать занятия с детьми дошкольного возраста более интересными, наглядными и увлекательными и, как показывает практика, получать положительные результаты.</w:t>
      </w:r>
    </w:p>
    <w:p w:rsidR="00741BA8" w:rsidRDefault="000C1E2D">
      <w:pPr>
        <w:pStyle w:val="c2"/>
        <w:shd w:val="clear" w:color="auto" w:fill="FFFFFF"/>
        <w:spacing w:before="0" w:beforeAutospacing="0" w:after="0" w:afterAutospacing="0" w:line="360" w:lineRule="auto"/>
        <w:ind w:firstLine="567"/>
        <w:rPr>
          <w:rStyle w:val="c0"/>
          <w:color w:val="000000"/>
          <w:sz w:val="28"/>
          <w:szCs w:val="28"/>
        </w:rPr>
      </w:pPr>
      <w:r>
        <w:rPr>
          <w:b/>
          <w:color w:val="000000"/>
          <w:sz w:val="28"/>
          <w:szCs w:val="28"/>
        </w:rPr>
        <w:t>Интерактивная игра</w:t>
      </w:r>
      <w:r>
        <w:rPr>
          <w:color w:val="000000"/>
          <w:sz w:val="28"/>
          <w:szCs w:val="28"/>
        </w:rPr>
        <w:t xml:space="preserve"> - это активная обучающая игра. Интерактивные игры выступают средством, которое активизирует работу, позволяет сделать образовательную деятельность с детьми дошкольного возраста более интересной, наглядной и увлекательной. Применение интерактивных игр в детском саду позволяет развивать у детей способность ориентироваться в информационных потоках окружающего мира, овладевать практическими навыками работы с информацией, развивает разносторонние умения, что способствует осознанному усвоению знаний дошкольниками и повышает уровень готовности ребёнка к школе, что является основной задачей для педагогов ДОУ.</w:t>
      </w:r>
    </w:p>
    <w:p w:rsidR="00741BA8" w:rsidRDefault="000C1E2D">
      <w:pPr>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 xml:space="preserve">          Так как </w:t>
      </w:r>
      <w:r>
        <w:rPr>
          <w:rFonts w:ascii="Times New Roman" w:eastAsia="Times New Roman" w:hAnsi="Times New Roman" w:cs="Times New Roman"/>
          <w:sz w:val="28"/>
          <w:szCs w:val="28"/>
          <w:lang w:eastAsia="ru-RU"/>
        </w:rPr>
        <w:t>время мастер-класса у нас ограничено перейдём к практической работе.</w:t>
      </w:r>
    </w:p>
    <w:p w:rsidR="000C1E2D" w:rsidRDefault="000C1E2D">
      <w:pPr>
        <w:pStyle w:val="ab"/>
        <w:spacing w:line="360" w:lineRule="auto"/>
        <w:rPr>
          <w:b/>
          <w:color w:val="FF0000"/>
          <w:sz w:val="28"/>
          <w:szCs w:val="28"/>
        </w:rPr>
      </w:pPr>
    </w:p>
    <w:p w:rsidR="000C1E2D" w:rsidRDefault="000C1E2D">
      <w:pPr>
        <w:pStyle w:val="ab"/>
        <w:spacing w:line="360" w:lineRule="auto"/>
        <w:rPr>
          <w:b/>
          <w:color w:val="FF0000"/>
          <w:sz w:val="28"/>
          <w:szCs w:val="28"/>
        </w:rPr>
      </w:pPr>
    </w:p>
    <w:p w:rsidR="00741BA8" w:rsidRDefault="000C1E2D">
      <w:pPr>
        <w:pStyle w:val="ab"/>
        <w:spacing w:line="360" w:lineRule="auto"/>
        <w:rPr>
          <w:b/>
          <w:color w:val="FF0000"/>
          <w:sz w:val="28"/>
          <w:szCs w:val="28"/>
        </w:rPr>
      </w:pPr>
      <w:r>
        <w:rPr>
          <w:b/>
          <w:color w:val="FF0000"/>
          <w:sz w:val="28"/>
          <w:szCs w:val="28"/>
        </w:rPr>
        <w:lastRenderedPageBreak/>
        <w:t>ПРАКТИЧЕСКАЯ РАБОТА.</w:t>
      </w:r>
    </w:p>
    <w:p w:rsidR="00741BA8" w:rsidRDefault="000C1E2D">
      <w:pPr>
        <w:pStyle w:val="ab"/>
        <w:spacing w:before="0" w:beforeAutospacing="0" w:after="0" w:afterAutospacing="0" w:line="360" w:lineRule="auto"/>
        <w:ind w:firstLine="708"/>
        <w:rPr>
          <w:sz w:val="28"/>
          <w:szCs w:val="28"/>
        </w:rPr>
      </w:pPr>
      <w:r>
        <w:rPr>
          <w:sz w:val="28"/>
          <w:szCs w:val="28"/>
        </w:rPr>
        <w:t xml:space="preserve">Научно доказанная система достижения больших целей – начинай с малого. Поэтому мы начнём с самой лёгкой игры «Собери фрукты в корзину» </w:t>
      </w:r>
    </w:p>
    <w:p w:rsidR="00741BA8" w:rsidRDefault="000C1E2D">
      <w:pPr>
        <w:pStyle w:val="ab"/>
        <w:spacing w:before="0" w:beforeAutospacing="0" w:after="0" w:afterAutospacing="0" w:line="360" w:lineRule="auto"/>
        <w:rPr>
          <w:sz w:val="28"/>
          <w:szCs w:val="28"/>
        </w:rPr>
      </w:pPr>
      <w:r>
        <w:rPr>
          <w:sz w:val="28"/>
          <w:szCs w:val="28"/>
        </w:rPr>
        <w:t>Прежде чем начать работать, нам нужно запустить программу</w:t>
      </w:r>
    </w:p>
    <w:p w:rsidR="00741BA8" w:rsidRDefault="00741BA8">
      <w:pPr>
        <w:spacing w:after="0" w:line="360" w:lineRule="auto"/>
        <w:rPr>
          <w:rFonts w:ascii="Times New Roman" w:eastAsia="Times New Roman" w:hAnsi="Times New Roman" w:cs="Times New Roman"/>
          <w:sz w:val="28"/>
          <w:szCs w:val="28"/>
          <w:lang w:eastAsia="ru-RU"/>
        </w:rPr>
        <w:sectPr w:rsidR="00741BA8">
          <w:headerReference w:type="default" r:id="rId9"/>
          <w:footerReference w:type="default" r:id="rId10"/>
          <w:pgSz w:w="11906" w:h="16838"/>
          <w:pgMar w:top="1134" w:right="850" w:bottom="851" w:left="993" w:header="708" w:footer="708" w:gutter="0"/>
          <w:pgBorders w:display="firstPage" w:offsetFrom="page">
            <w:top w:val="thinThickThinMediumGap" w:sz="24" w:space="24" w:color="365F91" w:themeColor="accent1" w:themeShade="BF"/>
            <w:left w:val="thinThickThinMediumGap" w:sz="24" w:space="24" w:color="365F91" w:themeColor="accent1" w:themeShade="BF"/>
            <w:bottom w:val="thinThickThinMediumGap" w:sz="24" w:space="24" w:color="365F91" w:themeColor="accent1" w:themeShade="BF"/>
            <w:right w:val="thinThickThinMediumGap" w:sz="24" w:space="24" w:color="365F91" w:themeColor="accent1" w:themeShade="BF"/>
          </w:pgBorders>
          <w:cols w:space="708"/>
          <w:docGrid w:linePitch="360"/>
        </w:sectPr>
      </w:pP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FF0000"/>
          <w:sz w:val="28"/>
          <w:szCs w:val="28"/>
          <w:shd w:val="clear" w:color="auto" w:fill="FFFFFF"/>
          <w:lang w:eastAsia="ru-RU"/>
        </w:rPr>
        <w:lastRenderedPageBreak/>
        <w:drawing>
          <wp:inline distT="0" distB="0" distL="0" distR="0">
            <wp:extent cx="2909570" cy="19792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1"/>
                    <a:stretch>
                      <a:fillRect/>
                    </a:stretch>
                  </pic:blipFill>
                  <pic:spPr>
                    <a:xfrm>
                      <a:off x="0" y="0"/>
                      <a:ext cx="2956389" cy="2011314"/>
                    </a:xfrm>
                    <a:prstGeom prst="rect">
                      <a:avLst/>
                    </a:prstGeom>
                  </pic:spPr>
                </pic:pic>
              </a:graphicData>
            </a:graphic>
          </wp:inline>
        </w:drawing>
      </w:r>
    </w:p>
    <w:p w:rsidR="00741BA8" w:rsidRDefault="000C1E2D">
      <w:pPr>
        <w:spacing w:after="0" w:line="360" w:lineRule="auto"/>
        <w:rPr>
          <w:rFonts w:ascii="Times New Roman" w:eastAsia="Times New Roman" w:hAnsi="Times New Roman" w:cs="Times New Roman"/>
          <w:sz w:val="28"/>
          <w:szCs w:val="28"/>
          <w:lang w:eastAsia="ru-RU"/>
        </w:rPr>
        <w:sectPr w:rsidR="00741BA8">
          <w:type w:val="continuous"/>
          <w:pgSz w:w="11906" w:h="16838"/>
          <w:pgMar w:top="1134" w:right="850" w:bottom="851" w:left="993" w:header="708" w:footer="708" w:gutter="0"/>
          <w:cols w:num="2" w:space="143"/>
          <w:docGrid w:linePitch="360"/>
        </w:sectPr>
      </w:pPr>
      <w:r>
        <w:rPr>
          <w:rFonts w:ascii="Times New Roman" w:eastAsia="Times New Roman" w:hAnsi="Times New Roman" w:cs="Times New Roman"/>
          <w:sz w:val="28"/>
          <w:szCs w:val="28"/>
          <w:lang w:eastAsia="ru-RU"/>
        </w:rPr>
        <w:lastRenderedPageBreak/>
        <w:t xml:space="preserve">Давайте вспомним, как же это делается? Мы нажимаем пуск </w:t>
      </w:r>
      <w:r>
        <w:rPr>
          <w:rFonts w:ascii="Times New Roman" w:eastAsia="Times New Roman" w:hAnsi="Times New Roman" w:cs="Times New Roman"/>
          <w:sz w:val="28"/>
          <w:szCs w:val="28"/>
          <w:lang w:val="en-US" w:eastAsia="ru-RU"/>
        </w:rPr>
        <w:t>Microsoft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Power</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Point</w:t>
      </w:r>
      <w:r>
        <w:rPr>
          <w:rFonts w:ascii="Times New Roman" w:eastAsia="Times New Roman" w:hAnsi="Times New Roman" w:cs="Times New Roman"/>
          <w:sz w:val="28"/>
          <w:szCs w:val="28"/>
          <w:lang w:eastAsia="ru-RU"/>
        </w:rPr>
        <w:t>, развернем программу на весь экран, нажимаем макет, пустой слайд. Она у нас уже открыта. И так, чтобы презентация была яркой, нужно изменить дизайн.</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Для этого, нажимаем на вкладку </w:t>
      </w:r>
      <w:r>
        <w:rPr>
          <w:rFonts w:ascii="Arial Black" w:eastAsia="Times New Roman" w:hAnsi="Arial Black" w:cs="Times New Roman"/>
          <w:sz w:val="28"/>
          <w:szCs w:val="28"/>
          <w:lang w:eastAsia="ru-RU"/>
        </w:rPr>
        <w:t>дизайн</w:t>
      </w:r>
      <w:r>
        <w:rPr>
          <w:rFonts w:ascii="Times New Roman" w:eastAsia="Times New Roman" w:hAnsi="Times New Roman" w:cs="Times New Roman"/>
          <w:sz w:val="28"/>
          <w:szCs w:val="28"/>
          <w:lang w:eastAsia="ru-RU"/>
        </w:rPr>
        <w:t xml:space="preserve"> и выбираем любой подходящий нам шаблон. Можем этого не делать и работать на чистом слайде.</w:t>
      </w:r>
    </w:p>
    <w:p w:rsidR="00741BA8" w:rsidRDefault="000C1E2D">
      <w:pPr>
        <w:tabs>
          <w:tab w:val="left" w:pos="6536"/>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741BA8" w:rsidRDefault="000C1E2D">
      <w:pPr>
        <w:spacing w:after="0" w:line="360" w:lineRule="auto"/>
        <w:ind w:firstLine="708"/>
        <w:rPr>
          <w:rFonts w:ascii="Times New Roman" w:eastAsia="Times New Roman" w:hAnsi="Times New Roman" w:cs="Times New Roman"/>
          <w:sz w:val="28"/>
          <w:szCs w:val="28"/>
          <w:lang w:eastAsia="ru-RU"/>
        </w:rPr>
        <w:sectPr w:rsidR="00741BA8">
          <w:type w:val="continuous"/>
          <w:pgSz w:w="11906" w:h="16838"/>
          <w:pgMar w:top="1134" w:right="850" w:bottom="851" w:left="993" w:header="708" w:footer="708" w:gutter="0"/>
          <w:cols w:space="708"/>
          <w:docGrid w:linePitch="360"/>
        </w:sectPr>
      </w:pPr>
      <w:r>
        <w:rPr>
          <w:rFonts w:ascii="Times New Roman" w:eastAsia="Times New Roman" w:hAnsi="Times New Roman" w:cs="Times New Roman"/>
          <w:sz w:val="28"/>
          <w:szCs w:val="28"/>
          <w:lang w:eastAsia="ru-RU"/>
        </w:rPr>
        <w:t>Для создания игры нам понадобятся картинки фруктов и овощей, а также корзина. Я уже заранее провела предварительную работу, сохранила эти картинки в определенную папку, и сейчас я покажу вам как</w:t>
      </w:r>
      <w:r w:rsidRPr="000C1E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правильно их вставить. </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FF0000"/>
          <w:sz w:val="28"/>
          <w:szCs w:val="28"/>
          <w:shd w:val="clear" w:color="auto" w:fill="FFFFFF"/>
          <w:lang w:eastAsia="ru-RU"/>
        </w:rPr>
        <w:lastRenderedPageBreak/>
        <w:drawing>
          <wp:inline distT="0" distB="0" distL="0" distR="0">
            <wp:extent cx="2933700" cy="1804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2"/>
                    <a:stretch>
                      <a:fillRect/>
                    </a:stretch>
                  </pic:blipFill>
                  <pic:spPr>
                    <a:xfrm>
                      <a:off x="0" y="0"/>
                      <a:ext cx="2964863" cy="1823914"/>
                    </a:xfrm>
                    <a:prstGeom prst="rect">
                      <a:avLst/>
                    </a:prstGeom>
                  </pic:spPr>
                </pic:pic>
              </a:graphicData>
            </a:graphic>
          </wp:inline>
        </w:drawing>
      </w:r>
    </w:p>
    <w:p w:rsidR="00741BA8" w:rsidRDefault="000C1E2D">
      <w:pPr>
        <w:spacing w:after="0" w:line="360" w:lineRule="auto"/>
        <w:rPr>
          <w:rFonts w:ascii="Times New Roman" w:eastAsia="Times New Roman" w:hAnsi="Times New Roman" w:cs="Times New Roman"/>
          <w:sz w:val="28"/>
          <w:szCs w:val="28"/>
          <w:lang w:eastAsia="ru-RU"/>
        </w:rPr>
        <w:sectPr w:rsidR="00741BA8">
          <w:type w:val="continuous"/>
          <w:pgSz w:w="11906" w:h="16838"/>
          <w:pgMar w:top="1134" w:right="850" w:bottom="851" w:left="993" w:header="708" w:footer="708" w:gutter="0"/>
          <w:cols w:num="2" w:space="708"/>
          <w:docGrid w:linePitch="360"/>
        </w:sectPr>
      </w:pPr>
      <w:r>
        <w:rPr>
          <w:rFonts w:ascii="Times New Roman" w:eastAsia="Times New Roman" w:hAnsi="Times New Roman" w:cs="Times New Roman"/>
          <w:sz w:val="28"/>
          <w:szCs w:val="28"/>
          <w:lang w:eastAsia="ru-RU"/>
        </w:rPr>
        <w:lastRenderedPageBreak/>
        <w:t xml:space="preserve">Чтобы вставить картинки в презентацию я использую вкладку </w:t>
      </w:r>
      <w:r>
        <w:rPr>
          <w:rFonts w:ascii="Impact" w:eastAsia="Times New Roman" w:hAnsi="Impact" w:cs="Times New Roman"/>
          <w:b/>
          <w:sz w:val="28"/>
          <w:szCs w:val="28"/>
          <w:lang w:eastAsia="ru-RU"/>
        </w:rPr>
        <w:t xml:space="preserve">вставка. </w:t>
      </w:r>
      <w:r>
        <w:rPr>
          <w:rFonts w:ascii="Impact" w:eastAsia="Times New Roman" w:hAnsi="Impact" w:cs="Cambria"/>
          <w:b/>
          <w:sz w:val="28"/>
          <w:szCs w:val="28"/>
          <w:lang w:eastAsia="ru-RU"/>
        </w:rPr>
        <w:t>рисунок</w:t>
      </w:r>
      <w:r>
        <w:rPr>
          <w:rFonts w:ascii="Impact" w:eastAsia="Times New Roman" w:hAnsi="Impact" w:cs="Times New Roman"/>
          <w:sz w:val="28"/>
          <w:szCs w:val="28"/>
          <w:lang w:eastAsia="ru-RU"/>
        </w:rPr>
        <w:t xml:space="preserve">, </w:t>
      </w:r>
      <w:r>
        <w:rPr>
          <w:rFonts w:ascii="Times New Roman" w:eastAsia="Times New Roman" w:hAnsi="Times New Roman" w:cs="Times New Roman"/>
          <w:sz w:val="28"/>
          <w:szCs w:val="28"/>
          <w:lang w:eastAsia="ru-RU"/>
        </w:rPr>
        <w:t xml:space="preserve">выбираем папку в которой я сохранила картинки (вот у меня папка), нажимаем </w:t>
      </w:r>
      <w:r>
        <w:rPr>
          <w:rFonts w:ascii="Impact" w:eastAsia="Times New Roman" w:hAnsi="Impact" w:cs="Times New Roman"/>
          <w:sz w:val="28"/>
          <w:szCs w:val="28"/>
          <w:lang w:eastAsia="ru-RU"/>
        </w:rPr>
        <w:t>открыть</w:t>
      </w:r>
      <w:r>
        <w:rPr>
          <w:rFonts w:ascii="Times New Roman" w:eastAsia="Times New Roman" w:hAnsi="Times New Roman" w:cs="Times New Roman"/>
          <w:sz w:val="28"/>
          <w:szCs w:val="28"/>
          <w:lang w:eastAsia="ru-RU"/>
        </w:rPr>
        <w:t xml:space="preserve"> и вставляем по очереди картинки. </w:t>
      </w:r>
    </w:p>
    <w:p w:rsidR="00741BA8" w:rsidRDefault="000C1E2D">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Сначала корзину, выделяя ее, нажимаем </w:t>
      </w:r>
      <w:r>
        <w:rPr>
          <w:rFonts w:ascii="Impact" w:eastAsia="Times New Roman" w:hAnsi="Impact" w:cs="Times New Roman"/>
          <w:b/>
          <w:sz w:val="28"/>
          <w:szCs w:val="28"/>
          <w:lang w:eastAsia="ru-RU"/>
        </w:rPr>
        <w:t>вставить</w:t>
      </w:r>
      <w:r>
        <w:rPr>
          <w:rFonts w:ascii="Impact" w:eastAsia="Times New Roman" w:hAnsi="Impact" w:cs="Times New Roman"/>
          <w:sz w:val="28"/>
          <w:szCs w:val="28"/>
          <w:lang w:eastAsia="ru-RU"/>
        </w:rPr>
        <w:t>,</w:t>
      </w:r>
      <w:r>
        <w:rPr>
          <w:rFonts w:ascii="Times New Roman" w:eastAsia="Times New Roman" w:hAnsi="Times New Roman" w:cs="Times New Roman"/>
          <w:sz w:val="28"/>
          <w:szCs w:val="28"/>
          <w:lang w:eastAsia="ru-RU"/>
        </w:rPr>
        <w:t xml:space="preserve"> корзину мы вставим посередине, немножечко уменьшим. Дальше нажимаем снова </w:t>
      </w:r>
      <w:r>
        <w:rPr>
          <w:rFonts w:ascii="a_MonumentoTitul" w:eastAsia="Times New Roman" w:hAnsi="a_MonumentoTitul" w:cs="Times New Roman"/>
          <w:sz w:val="28"/>
          <w:szCs w:val="28"/>
          <w:lang w:eastAsia="ru-RU"/>
        </w:rPr>
        <w:t>вставка, рисунок</w:t>
      </w:r>
      <w:r>
        <w:rPr>
          <w:rFonts w:ascii="Times New Roman" w:eastAsia="Times New Roman" w:hAnsi="Times New Roman" w:cs="Times New Roman"/>
          <w:sz w:val="28"/>
          <w:szCs w:val="28"/>
          <w:lang w:eastAsia="ru-RU"/>
        </w:rPr>
        <w:t xml:space="preserve"> и вставляем остальные рисунки. Вы видите, что этот фрукт находится на белом фоне. Как же этот фон убрать? Выделяем картинку и у нас сверху появляется поле </w:t>
      </w:r>
      <w:r>
        <w:rPr>
          <w:rFonts w:ascii="Impact" w:eastAsia="Times New Roman" w:hAnsi="Impact" w:cs="Times New Roman"/>
          <w:sz w:val="28"/>
          <w:szCs w:val="28"/>
          <w:lang w:eastAsia="ru-RU"/>
        </w:rPr>
        <w:t>работа с рисунками</w:t>
      </w:r>
      <w:r>
        <w:rPr>
          <w:rFonts w:ascii="Times New Roman" w:eastAsia="Times New Roman" w:hAnsi="Times New Roman" w:cs="Times New Roman"/>
          <w:sz w:val="28"/>
          <w:szCs w:val="28"/>
          <w:lang w:eastAsia="ru-RU"/>
        </w:rPr>
        <w:t xml:space="preserve">, </w:t>
      </w:r>
      <w:r>
        <w:rPr>
          <w:rFonts w:ascii="a_MonumentoTitul" w:eastAsia="Times New Roman" w:hAnsi="a_MonumentoTitul" w:cs="Times New Roman"/>
          <w:sz w:val="28"/>
          <w:szCs w:val="28"/>
          <w:lang w:eastAsia="ru-RU"/>
        </w:rPr>
        <w:t xml:space="preserve">формат. </w:t>
      </w:r>
      <w:r>
        <w:rPr>
          <w:rFonts w:ascii="Times New Roman" w:eastAsia="Times New Roman" w:hAnsi="Times New Roman" w:cs="Times New Roman"/>
          <w:sz w:val="28"/>
          <w:szCs w:val="28"/>
          <w:lang w:eastAsia="ru-RU"/>
        </w:rPr>
        <w:t xml:space="preserve">Нажимаем на </w:t>
      </w:r>
      <w:r>
        <w:rPr>
          <w:rFonts w:ascii="a_MonumentoTitul" w:eastAsia="Times New Roman" w:hAnsi="a_MonumentoTitul" w:cs="Times New Roman"/>
          <w:sz w:val="28"/>
          <w:szCs w:val="28"/>
          <w:lang w:eastAsia="ru-RU"/>
        </w:rPr>
        <w:t xml:space="preserve">формат </w:t>
      </w:r>
      <w:r>
        <w:rPr>
          <w:rFonts w:ascii="Times New Roman" w:eastAsia="Times New Roman" w:hAnsi="Times New Roman" w:cs="Times New Roman"/>
          <w:sz w:val="28"/>
          <w:szCs w:val="28"/>
          <w:lang w:eastAsia="ru-RU"/>
        </w:rPr>
        <w:t xml:space="preserve">и выбираем </w:t>
      </w:r>
      <w:r>
        <w:rPr>
          <w:rFonts w:ascii="a_MonumentoTitul" w:eastAsia="Times New Roman" w:hAnsi="a_MonumentoTitul" w:cs="Times New Roman"/>
          <w:sz w:val="28"/>
          <w:szCs w:val="28"/>
          <w:lang w:eastAsia="ru-RU"/>
        </w:rPr>
        <w:t xml:space="preserve">удалить фон, </w:t>
      </w:r>
      <w:r>
        <w:rPr>
          <w:rFonts w:ascii="Times New Roman" w:eastAsia="Times New Roman" w:hAnsi="Times New Roman" w:cs="Times New Roman"/>
          <w:sz w:val="28"/>
          <w:szCs w:val="28"/>
          <w:lang w:eastAsia="ru-RU"/>
        </w:rPr>
        <w:t xml:space="preserve">фон </w:t>
      </w:r>
      <w:r>
        <w:rPr>
          <w:rFonts w:ascii="Times New Roman" w:eastAsia="Times New Roman" w:hAnsi="Times New Roman" w:cs="Times New Roman"/>
          <w:sz w:val="28"/>
          <w:szCs w:val="28"/>
          <w:lang w:eastAsia="ru-RU"/>
        </w:rPr>
        <w:lastRenderedPageBreak/>
        <w:t>стал розовым. Направляем левой клавишей курсор на розовый фон, и он исчезает. Уменьшаем фрукты. Советую располагать картинки внизу потому, что при работе с интерактивной доской деткам удобней доставать до картинок которые находятся в нижнем поле.</w:t>
      </w:r>
    </w:p>
    <w:p w:rsidR="00741BA8" w:rsidRDefault="000C1E2D">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предварительная работа завершена. Мы расположили все наши картинки на слайде, так как нам </w:t>
      </w:r>
      <w:proofErr w:type="gramStart"/>
      <w:r>
        <w:rPr>
          <w:rFonts w:ascii="Times New Roman" w:eastAsia="Times New Roman" w:hAnsi="Times New Roman" w:cs="Times New Roman"/>
          <w:sz w:val="28"/>
          <w:szCs w:val="28"/>
          <w:lang w:eastAsia="ru-RU"/>
        </w:rPr>
        <w:t>бы  хотелось</w:t>
      </w:r>
      <w:proofErr w:type="gramEnd"/>
      <w:r>
        <w:rPr>
          <w:rFonts w:ascii="Times New Roman" w:eastAsia="Times New Roman" w:hAnsi="Times New Roman" w:cs="Times New Roman"/>
          <w:sz w:val="28"/>
          <w:szCs w:val="28"/>
          <w:lang w:eastAsia="ru-RU"/>
        </w:rPr>
        <w:t>. Теперь подумаем, каким образом наши фрукты будут попадать в корзину?</w:t>
      </w:r>
    </w:p>
    <w:p w:rsidR="00741BA8" w:rsidRDefault="00741BA8">
      <w:pPr>
        <w:spacing w:after="0" w:line="360" w:lineRule="auto"/>
        <w:ind w:firstLine="708"/>
        <w:rPr>
          <w:rFonts w:ascii="Times New Roman" w:eastAsia="Times New Roman" w:hAnsi="Times New Roman" w:cs="Times New Roman"/>
          <w:color w:val="FF0000"/>
          <w:sz w:val="28"/>
          <w:szCs w:val="28"/>
          <w:shd w:val="clear" w:color="auto" w:fill="FFFFFF"/>
          <w:lang w:eastAsia="ru-RU"/>
        </w:rPr>
        <w:sectPr w:rsidR="00741BA8">
          <w:type w:val="continuous"/>
          <w:pgSz w:w="11906" w:h="16838"/>
          <w:pgMar w:top="1134" w:right="850" w:bottom="851" w:left="993" w:header="708" w:footer="708" w:gutter="0"/>
          <w:cols w:space="708"/>
          <w:docGrid w:linePitch="360"/>
        </w:sectPr>
      </w:pP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shd w:val="clear" w:color="auto" w:fill="FFFFFF"/>
          <w:lang w:eastAsia="ru-RU"/>
        </w:rPr>
        <w:lastRenderedPageBreak/>
        <w:t xml:space="preserve"> </w:t>
      </w:r>
      <w:r>
        <w:rPr>
          <w:rFonts w:ascii="Times New Roman" w:eastAsia="Times New Roman" w:hAnsi="Times New Roman" w:cs="Times New Roman"/>
          <w:noProof/>
          <w:color w:val="FF0000"/>
          <w:sz w:val="28"/>
          <w:szCs w:val="28"/>
          <w:shd w:val="clear" w:color="auto" w:fill="FFFFFF"/>
          <w:lang w:eastAsia="ru-RU"/>
        </w:rPr>
        <w:drawing>
          <wp:inline distT="0" distB="0" distL="0" distR="0">
            <wp:extent cx="2949575" cy="1629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3"/>
                    <a:stretch>
                      <a:fillRect/>
                    </a:stretch>
                  </pic:blipFill>
                  <pic:spPr>
                    <a:xfrm>
                      <a:off x="0" y="0"/>
                      <a:ext cx="2972256" cy="1642351"/>
                    </a:xfrm>
                    <a:prstGeom prst="rect">
                      <a:avLst/>
                    </a:prstGeom>
                  </pic:spPr>
                </pic:pic>
              </a:graphicData>
            </a:graphic>
          </wp:inline>
        </w:drawing>
      </w:r>
      <w:r>
        <w:rPr>
          <w:rFonts w:ascii="Times New Roman" w:eastAsia="Times New Roman" w:hAnsi="Times New Roman" w:cs="Times New Roman"/>
          <w:sz w:val="28"/>
          <w:szCs w:val="28"/>
          <w:lang w:eastAsia="ru-RU"/>
        </w:rPr>
        <w:t xml:space="preserve"> </w:t>
      </w:r>
    </w:p>
    <w:p w:rsidR="00741BA8" w:rsidRDefault="000C1E2D">
      <w:pPr>
        <w:spacing w:after="0" w:line="360" w:lineRule="auto"/>
        <w:rPr>
          <w:rFonts w:ascii="Times New Roman" w:eastAsia="Times New Roman" w:hAnsi="Times New Roman" w:cs="Times New Roman"/>
          <w:sz w:val="28"/>
          <w:szCs w:val="28"/>
          <w:lang w:eastAsia="ru-RU"/>
        </w:rPr>
        <w:sectPr w:rsidR="00741BA8">
          <w:type w:val="continuous"/>
          <w:pgSz w:w="11906" w:h="16838"/>
          <w:pgMar w:top="1134" w:right="850" w:bottom="851" w:left="993" w:header="708" w:footer="708" w:gutter="0"/>
          <w:cols w:num="2" w:space="145"/>
          <w:docGrid w:linePitch="360"/>
        </w:sectPr>
      </w:pPr>
      <w:r>
        <w:rPr>
          <w:rFonts w:ascii="Times New Roman" w:eastAsia="Times New Roman" w:hAnsi="Times New Roman" w:cs="Times New Roman"/>
          <w:sz w:val="28"/>
          <w:szCs w:val="28"/>
          <w:lang w:eastAsia="ru-RU"/>
        </w:rPr>
        <w:lastRenderedPageBreak/>
        <w:t xml:space="preserve">Давайте перенесём апельсин. Посмотрите, наш апельсин визуально попадает не в корзину, а оказывается за корзиной. Сейчас мы попробуем исправить это. </w:t>
      </w:r>
    </w:p>
    <w:p w:rsidR="00741BA8" w:rsidRDefault="000C1E2D">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Для этого мы выделяем корзину, </w:t>
      </w:r>
      <w:r>
        <w:rPr>
          <w:rFonts w:ascii="Times New Roman" w:eastAsia="Times New Roman" w:hAnsi="Times New Roman" w:cs="Times New Roman"/>
          <w:b/>
          <w:sz w:val="28"/>
          <w:szCs w:val="28"/>
          <w:lang w:eastAsia="ru-RU"/>
        </w:rPr>
        <w:t>копируем</w:t>
      </w:r>
      <w:r>
        <w:rPr>
          <w:rFonts w:ascii="Times New Roman" w:eastAsia="Times New Roman" w:hAnsi="Times New Roman" w:cs="Times New Roman"/>
          <w:sz w:val="28"/>
          <w:szCs w:val="28"/>
          <w:lang w:eastAsia="ru-RU"/>
        </w:rPr>
        <w:t xml:space="preserve">, вставляем точно такую же корзину, точно такого же размера. Что нам это даст? Разрежем корзину пополам по горизонтальной линии. Нужно отделить верхнюю ее часть от нижней. Тогда фрукты будут попадать именно в корзину, а не за корзину. Давайте попробуем, посмотрим, как это будет выглядеть. Выделим корзину левой клавишей мыши, зашли во </w:t>
      </w:r>
      <w:r>
        <w:rPr>
          <w:rFonts w:ascii="Impact" w:eastAsia="Times New Roman" w:hAnsi="Impact" w:cs="Times New Roman"/>
          <w:sz w:val="28"/>
          <w:szCs w:val="28"/>
          <w:lang w:eastAsia="ru-RU"/>
        </w:rPr>
        <w:t xml:space="preserve">вкладку, работа с рисунками </w:t>
      </w:r>
      <w:r>
        <w:rPr>
          <w:rFonts w:ascii="Times New Roman" w:eastAsia="Times New Roman" w:hAnsi="Times New Roman" w:cs="Times New Roman"/>
          <w:sz w:val="28"/>
          <w:szCs w:val="28"/>
          <w:lang w:eastAsia="ru-RU"/>
        </w:rPr>
        <w:t xml:space="preserve">выбрали </w:t>
      </w:r>
      <w:r>
        <w:rPr>
          <w:rFonts w:ascii="Impact" w:eastAsia="Times New Roman" w:hAnsi="Impact" w:cs="Times New Roman"/>
          <w:sz w:val="28"/>
          <w:szCs w:val="28"/>
          <w:lang w:eastAsia="ru-RU"/>
        </w:rPr>
        <w:t>обрезка</w:t>
      </w:r>
      <w:r>
        <w:rPr>
          <w:rFonts w:ascii="Times New Roman" w:eastAsia="Times New Roman" w:hAnsi="Times New Roman" w:cs="Times New Roman"/>
          <w:sz w:val="28"/>
          <w:szCs w:val="28"/>
          <w:lang w:eastAsia="ru-RU"/>
        </w:rPr>
        <w:t xml:space="preserve"> сначала уберём нижнюю часть от корзины, кликнув за чёрные чёрточки, обрежем до ручки. Вот так, вы видите то, что осталось от корзины. Она окрашена в нужный нам цвет, который был изначально, а то что должно убраться окрасилась серым цветом. Щёлкаем левой клавишей на пустом месте. Вот она часть корзины, которая осталась у нас. Теперь нам нужно выбрать следующую корзину, также зайти в </w:t>
      </w:r>
      <w:r>
        <w:rPr>
          <w:rFonts w:ascii="Impact" w:eastAsia="Times New Roman" w:hAnsi="Impact" w:cs="Times New Roman"/>
          <w:sz w:val="28"/>
          <w:szCs w:val="28"/>
          <w:lang w:eastAsia="ru-RU"/>
        </w:rPr>
        <w:t xml:space="preserve">обрезка </w:t>
      </w:r>
      <w:r>
        <w:rPr>
          <w:rFonts w:ascii="Times New Roman" w:eastAsia="Times New Roman" w:hAnsi="Times New Roman" w:cs="Times New Roman"/>
          <w:sz w:val="28"/>
          <w:szCs w:val="28"/>
          <w:lang w:eastAsia="ru-RU"/>
        </w:rPr>
        <w:t xml:space="preserve">выбрать </w:t>
      </w:r>
      <w:r>
        <w:rPr>
          <w:rFonts w:ascii="Impact" w:eastAsia="Times New Roman" w:hAnsi="Impact" w:cs="Times New Roman"/>
          <w:sz w:val="28"/>
          <w:szCs w:val="28"/>
          <w:lang w:eastAsia="ru-RU"/>
        </w:rPr>
        <w:t>обрезку</w:t>
      </w:r>
      <w:r>
        <w:rPr>
          <w:rFonts w:ascii="Times New Roman" w:eastAsia="Times New Roman" w:hAnsi="Times New Roman" w:cs="Times New Roman"/>
          <w:sz w:val="28"/>
          <w:szCs w:val="28"/>
          <w:lang w:eastAsia="ru-RU"/>
        </w:rPr>
        <w:t xml:space="preserve"> только теперь мы удаляем верхнюю часть корзины.  Так же сверху кликнем за чёрные чёрточки и дойдём до ручки, </w:t>
      </w:r>
      <w:proofErr w:type="gramStart"/>
      <w:r>
        <w:rPr>
          <w:rFonts w:ascii="Times New Roman" w:eastAsia="Times New Roman" w:hAnsi="Times New Roman" w:cs="Times New Roman"/>
          <w:sz w:val="28"/>
          <w:szCs w:val="28"/>
          <w:lang w:eastAsia="ru-RU"/>
        </w:rPr>
        <w:t>а  на</w:t>
      </w:r>
      <w:proofErr w:type="gramEnd"/>
      <w:r>
        <w:rPr>
          <w:rFonts w:ascii="Times New Roman" w:eastAsia="Times New Roman" w:hAnsi="Times New Roman" w:cs="Times New Roman"/>
          <w:sz w:val="28"/>
          <w:szCs w:val="28"/>
          <w:lang w:eastAsia="ru-RU"/>
        </w:rPr>
        <w:t xml:space="preserve"> пустом месте кликнем мышкой и теперь соединим эти две части. Вот видите, если их чётко подогнать друг другу даже и не видно, что эта корзина разрезана на две части. Теперь выделим нижнюю часть левой клавишей мыши и нажмём на ней правой. Выскочит диалоговое окно в нем мы выберем </w:t>
      </w:r>
      <w:r>
        <w:rPr>
          <w:rFonts w:ascii="Impact" w:eastAsia="Times New Roman" w:hAnsi="Impact" w:cs="Times New Roman"/>
          <w:sz w:val="28"/>
          <w:szCs w:val="28"/>
          <w:lang w:eastAsia="ru-RU"/>
        </w:rPr>
        <w:t>на передний план</w:t>
      </w:r>
      <w:r>
        <w:rPr>
          <w:rFonts w:ascii="Times New Roman" w:eastAsia="Times New Roman" w:hAnsi="Times New Roman" w:cs="Times New Roman"/>
          <w:sz w:val="28"/>
          <w:szCs w:val="28"/>
          <w:lang w:eastAsia="ru-RU"/>
        </w:rPr>
        <w:t xml:space="preserve">, то есть нижняя часть </w:t>
      </w:r>
      <w:r>
        <w:rPr>
          <w:rFonts w:ascii="Times New Roman" w:eastAsia="Times New Roman" w:hAnsi="Times New Roman" w:cs="Times New Roman"/>
          <w:sz w:val="28"/>
          <w:szCs w:val="28"/>
          <w:lang w:eastAsia="ru-RU"/>
        </w:rPr>
        <w:lastRenderedPageBreak/>
        <w:t>корзины будет впереди всех фруктов. А верхнюю часть корзины мы таким же образом ставим на задний план. Смотрите, что у нас с вами получается! Теперь апельсин у нас попадает не за корзину, а в корзину.</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Вот теперь вся предварительная работа завершена. Остаётся нам с вами оживить наши картинки, чтобы легче было, ориентироваться в картинках добавляем название каждому рисунку. Для этого мы с вами выделим картинку и зайдём во вкладку </w:t>
      </w:r>
      <w:r>
        <w:rPr>
          <w:rFonts w:ascii="Impact" w:eastAsia="Times New Roman" w:hAnsi="Impact" w:cs="Times New Roman"/>
          <w:sz w:val="28"/>
          <w:szCs w:val="28"/>
          <w:lang w:eastAsia="ru-RU"/>
        </w:rPr>
        <w:t>упорядочить</w:t>
      </w:r>
      <w:r>
        <w:rPr>
          <w:rFonts w:ascii="Times New Roman" w:eastAsia="Times New Roman" w:hAnsi="Times New Roman" w:cs="Times New Roman"/>
          <w:sz w:val="28"/>
          <w:szCs w:val="28"/>
          <w:lang w:eastAsia="ru-RU"/>
        </w:rPr>
        <w:t xml:space="preserve"> выберем </w:t>
      </w:r>
      <w:r>
        <w:rPr>
          <w:rFonts w:ascii="Impact" w:eastAsia="Times New Roman" w:hAnsi="Impact" w:cs="Times New Roman"/>
          <w:sz w:val="28"/>
          <w:szCs w:val="28"/>
          <w:lang w:eastAsia="ru-RU"/>
        </w:rPr>
        <w:t>область выделения и</w:t>
      </w:r>
      <w:r>
        <w:rPr>
          <w:rFonts w:ascii="Times New Roman" w:eastAsia="Times New Roman" w:hAnsi="Times New Roman" w:cs="Times New Roman"/>
          <w:sz w:val="28"/>
          <w:szCs w:val="28"/>
          <w:lang w:eastAsia="ru-RU"/>
        </w:rPr>
        <w:t xml:space="preserve"> вот смотрите, с правой стороны появилось поле, на котором, каждая картинка (рисунок) под названием-</w:t>
      </w:r>
      <w:r>
        <w:rPr>
          <w:rFonts w:ascii="Times New Roman" w:eastAsia="Times New Roman" w:hAnsi="Times New Roman" w:cs="Times New Roman"/>
          <w:b/>
          <w:sz w:val="28"/>
          <w:szCs w:val="28"/>
          <w:lang w:eastAsia="ru-RU"/>
        </w:rPr>
        <w:t>рисунок 1 2 3 4 5.</w:t>
      </w:r>
      <w:r>
        <w:rPr>
          <w:rFonts w:ascii="Times New Roman" w:eastAsia="Times New Roman" w:hAnsi="Times New Roman" w:cs="Times New Roman"/>
          <w:sz w:val="28"/>
          <w:szCs w:val="28"/>
          <w:lang w:eastAsia="ru-RU"/>
        </w:rPr>
        <w:t xml:space="preserve"> Под циферкой, чтобы нам легче было в них ориентироваться, мы поменяем их (т.е. цифры) на название овощей и фруктов. У нас на данный момент выделен апельсин. Он же подсвечен </w:t>
      </w:r>
      <w:r>
        <w:rPr>
          <w:rFonts w:ascii="Times New Roman" w:eastAsia="Times New Roman" w:hAnsi="Times New Roman" w:cs="Times New Roman"/>
          <w:b/>
          <w:sz w:val="28"/>
          <w:szCs w:val="28"/>
          <w:lang w:eastAsia="ru-RU"/>
        </w:rPr>
        <w:t>цифрой «..».</w:t>
      </w:r>
      <w:r>
        <w:rPr>
          <w:rFonts w:ascii="Times New Roman" w:eastAsia="Times New Roman" w:hAnsi="Times New Roman" w:cs="Times New Roman"/>
          <w:sz w:val="28"/>
          <w:szCs w:val="28"/>
          <w:lang w:eastAsia="ru-RU"/>
        </w:rPr>
        <w:t xml:space="preserve"> Убираем название </w:t>
      </w:r>
      <w:r>
        <w:rPr>
          <w:rFonts w:ascii="Times New Roman" w:eastAsia="Times New Roman" w:hAnsi="Times New Roman" w:cs="Times New Roman"/>
          <w:b/>
          <w:sz w:val="28"/>
          <w:szCs w:val="28"/>
          <w:lang w:eastAsia="ru-RU"/>
        </w:rPr>
        <w:t xml:space="preserve">рисунок «..», а </w:t>
      </w:r>
      <w:r>
        <w:rPr>
          <w:rFonts w:ascii="Times New Roman" w:eastAsia="Times New Roman" w:hAnsi="Times New Roman" w:cs="Times New Roman"/>
          <w:sz w:val="28"/>
          <w:szCs w:val="28"/>
          <w:lang w:eastAsia="ru-RU"/>
        </w:rPr>
        <w:t>вместо него напишем название фрукта. То же самое проделываем и с остальными картинкам. Все. Эта область нам больше не нужна, можем ее благополучно закрыть. Теперь нам остаётся оживить наши картинки.</w:t>
      </w:r>
    </w:p>
    <w:p w:rsidR="00741BA8" w:rsidRDefault="000C1E2D">
      <w:pPr>
        <w:spacing w:after="0" w:line="360" w:lineRule="auto"/>
        <w:rPr>
          <w:rFonts w:eastAsia="Times New Roman" w:cs="Times New Roman"/>
          <w:sz w:val="28"/>
          <w:szCs w:val="28"/>
          <w:lang w:eastAsia="ru-RU"/>
        </w:rPr>
      </w:pPr>
      <w:r>
        <w:rPr>
          <w:rFonts w:ascii="Times New Roman" w:eastAsia="Times New Roman" w:hAnsi="Times New Roman" w:cs="Times New Roman"/>
          <w:sz w:val="28"/>
          <w:szCs w:val="28"/>
          <w:lang w:eastAsia="ru-RU"/>
        </w:rPr>
        <w:t xml:space="preserve">По сценарию игры, при нажатии на фрукт, он должен оказаться в корзине. Как же нам это сделать?  Для этого нам понадобится </w:t>
      </w:r>
      <w:r>
        <w:rPr>
          <w:rFonts w:ascii="AvantGarde" w:eastAsia="Times New Roman" w:hAnsi="AvantGarde" w:cs="Times New Roman"/>
          <w:b/>
          <w:sz w:val="28"/>
          <w:szCs w:val="28"/>
          <w:lang w:eastAsia="ru-RU"/>
        </w:rPr>
        <w:t>триггеры</w:t>
      </w:r>
      <w:r>
        <w:rPr>
          <w:rFonts w:ascii="AvantGarde" w:eastAsia="Times New Roman" w:hAnsi="AvantGarde" w:cs="Times New Roman"/>
          <w:sz w:val="28"/>
          <w:szCs w:val="28"/>
          <w:lang w:eastAsia="ru-RU"/>
        </w:rPr>
        <w:t>.</w:t>
      </w:r>
      <w:r>
        <w:rPr>
          <w:rFonts w:eastAsia="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Что же такое </w:t>
      </w:r>
      <w:r>
        <w:rPr>
          <w:rFonts w:ascii="AvantGarde" w:eastAsia="Times New Roman" w:hAnsi="AvantGarde" w:cs="Times New Roman"/>
          <w:b/>
          <w:sz w:val="28"/>
          <w:szCs w:val="28"/>
          <w:lang w:eastAsia="ru-RU"/>
        </w:rPr>
        <w:t>триггеры</w:t>
      </w:r>
      <w:r>
        <w:rPr>
          <w:rFonts w:asciiTheme="majorHAnsi" w:eastAsia="Times New Roman" w:hAnsiTheme="majorHAnsi" w:cs="Times New Roman"/>
          <w:sz w:val="28"/>
          <w:szCs w:val="28"/>
          <w:lang w:eastAsia="ru-RU"/>
        </w:rPr>
        <w:t xml:space="preserve">? </w:t>
      </w:r>
      <w:r>
        <w:rPr>
          <w:rFonts w:eastAsia="Times New Roman" w:cs="Times New Roman"/>
          <w:b/>
          <w:sz w:val="28"/>
          <w:szCs w:val="28"/>
          <w:lang w:eastAsia="ru-RU"/>
        </w:rPr>
        <w:t>Т</w:t>
      </w:r>
      <w:r>
        <w:rPr>
          <w:rFonts w:ascii="AvantGarde" w:eastAsia="Times New Roman" w:hAnsi="AvantGarde" w:cs="Times New Roman"/>
          <w:b/>
          <w:sz w:val="28"/>
          <w:szCs w:val="28"/>
          <w:lang w:eastAsia="ru-RU"/>
        </w:rPr>
        <w:t>риггеры</w:t>
      </w:r>
      <w:r>
        <w:rPr>
          <w:rFonts w:eastAsia="Times New Roman" w:cs="Times New Roman"/>
          <w:b/>
          <w:sz w:val="28"/>
          <w:szCs w:val="28"/>
          <w:lang w:eastAsia="ru-RU"/>
        </w:rPr>
        <w:t xml:space="preserve"> </w:t>
      </w:r>
      <w:r>
        <w:rPr>
          <w:rFonts w:ascii="Times New Roman" w:eastAsia="Times New Roman" w:hAnsi="Times New Roman" w:cs="Times New Roman"/>
          <w:sz w:val="28"/>
          <w:szCs w:val="28"/>
          <w:lang w:eastAsia="ru-RU"/>
        </w:rPr>
        <w:t>в Power Point- это инструмент, который позволяет создавать клавиши для запуска анимации аудио и видео эффектов. Сейчас покажу как же работать с триггерами</w:t>
      </w:r>
      <w:r>
        <w:rPr>
          <w:rFonts w:eastAsia="Times New Roman" w:cs="Times New Roman"/>
          <w:sz w:val="28"/>
          <w:szCs w:val="28"/>
          <w:lang w:eastAsia="ru-RU"/>
        </w:rPr>
        <w:t>?</w:t>
      </w:r>
    </w:p>
    <w:p w:rsidR="00741BA8" w:rsidRDefault="000C1E2D">
      <w:pPr>
        <w:spacing w:after="0" w:line="360" w:lineRule="auto"/>
        <w:rPr>
          <w:rFonts w:ascii="Times New Roman" w:eastAsia="Times New Roman" w:hAnsi="Times New Roman" w:cs="Times New Roman"/>
          <w:color w:val="FF0000"/>
          <w:sz w:val="28"/>
          <w:szCs w:val="28"/>
          <w:shd w:val="clear" w:color="auto" w:fill="FFFFFF"/>
          <w:lang w:eastAsia="ru-RU"/>
        </w:rPr>
        <w:sectPr w:rsidR="00741BA8">
          <w:type w:val="continuous"/>
          <w:pgSz w:w="11906" w:h="16838"/>
          <w:pgMar w:top="1134" w:right="850" w:bottom="851" w:left="993" w:header="708" w:footer="708" w:gutter="0"/>
          <w:cols w:space="708"/>
          <w:docGrid w:linePitch="360"/>
        </w:sectPr>
      </w:pPr>
      <w:r>
        <w:rPr>
          <w:rFonts w:ascii="Times New Roman" w:eastAsia="Times New Roman" w:hAnsi="Times New Roman" w:cs="Times New Roman"/>
          <w:sz w:val="28"/>
          <w:szCs w:val="28"/>
          <w:lang w:eastAsia="ru-RU"/>
        </w:rPr>
        <w:t xml:space="preserve">           Вспомним наше задание. Нам нужно положить фрукты в корзину.</w:t>
      </w:r>
      <w:r>
        <w:rPr>
          <w:rFonts w:ascii="Times New Roman" w:eastAsia="Times New Roman" w:hAnsi="Times New Roman" w:cs="Times New Roman"/>
          <w:color w:val="FF0000"/>
          <w:sz w:val="28"/>
          <w:szCs w:val="28"/>
          <w:shd w:val="clear" w:color="auto" w:fill="FFFFFF"/>
          <w:lang w:eastAsia="ru-RU"/>
        </w:rPr>
        <w:t xml:space="preserve"> </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FF0000"/>
          <w:sz w:val="28"/>
          <w:szCs w:val="28"/>
          <w:shd w:val="clear" w:color="auto" w:fill="FFFFFF"/>
          <w:lang w:eastAsia="ru-RU"/>
        </w:rPr>
        <w:lastRenderedPageBreak/>
        <w:drawing>
          <wp:inline distT="0" distB="0" distL="0" distR="0">
            <wp:extent cx="2925445" cy="1645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4"/>
                    <a:stretch>
                      <a:fillRect/>
                    </a:stretch>
                  </pic:blipFill>
                  <pic:spPr>
                    <a:xfrm>
                      <a:off x="0" y="0"/>
                      <a:ext cx="2929794" cy="1648010"/>
                    </a:xfrm>
                    <a:prstGeom prst="rect">
                      <a:avLst/>
                    </a:prstGeom>
                  </pic:spPr>
                </pic:pic>
              </a:graphicData>
            </a:graphic>
          </wp:inline>
        </w:drawing>
      </w:r>
      <w:r>
        <w:rPr>
          <w:rFonts w:ascii="Times New Roman" w:eastAsia="Times New Roman" w:hAnsi="Times New Roman" w:cs="Times New Roman"/>
          <w:sz w:val="28"/>
          <w:szCs w:val="28"/>
          <w:lang w:eastAsia="ru-RU"/>
        </w:rPr>
        <w:t xml:space="preserve"> </w:t>
      </w:r>
    </w:p>
    <w:p w:rsidR="00741BA8" w:rsidRDefault="00741BA8">
      <w:pPr>
        <w:spacing w:after="0" w:line="360" w:lineRule="auto"/>
        <w:rPr>
          <w:rFonts w:ascii="Times New Roman" w:eastAsia="Times New Roman" w:hAnsi="Times New Roman" w:cs="Times New Roman"/>
          <w:sz w:val="28"/>
          <w:szCs w:val="28"/>
          <w:lang w:eastAsia="ru-RU"/>
        </w:rPr>
      </w:pPr>
    </w:p>
    <w:p w:rsidR="00741BA8" w:rsidRDefault="000C1E2D">
      <w:pPr>
        <w:spacing w:after="0" w:line="360" w:lineRule="auto"/>
        <w:rPr>
          <w:rFonts w:ascii="Times New Roman" w:eastAsia="Times New Roman" w:hAnsi="Times New Roman" w:cs="Times New Roman"/>
          <w:sz w:val="28"/>
          <w:szCs w:val="28"/>
          <w:lang w:eastAsia="ru-RU"/>
        </w:rPr>
        <w:sectPr w:rsidR="00741BA8">
          <w:type w:val="continuous"/>
          <w:pgSz w:w="11906" w:h="16838"/>
          <w:pgMar w:top="1134" w:right="850" w:bottom="851" w:left="993" w:header="708" w:footer="708" w:gutter="0"/>
          <w:cols w:num="2" w:space="145"/>
          <w:docGrid w:linePitch="360"/>
        </w:sectPr>
      </w:pPr>
      <w:r>
        <w:rPr>
          <w:rFonts w:ascii="Times New Roman" w:eastAsia="Times New Roman" w:hAnsi="Times New Roman" w:cs="Times New Roman"/>
          <w:sz w:val="28"/>
          <w:szCs w:val="28"/>
          <w:lang w:eastAsia="ru-RU"/>
        </w:rPr>
        <w:lastRenderedPageBreak/>
        <w:t xml:space="preserve">Для этого выделяем первый фрукт, у нас это яблоко и заходим во вкладку </w:t>
      </w:r>
      <w:r>
        <w:rPr>
          <w:rFonts w:ascii="Impact" w:eastAsia="Times New Roman" w:hAnsi="Impact" w:cs="Times New Roman"/>
          <w:sz w:val="28"/>
          <w:szCs w:val="28"/>
          <w:lang w:eastAsia="ru-RU"/>
        </w:rPr>
        <w:t>анимация,</w:t>
      </w:r>
      <w:r>
        <w:rPr>
          <w:rFonts w:ascii="Times New Roman" w:eastAsia="Times New Roman" w:hAnsi="Times New Roman" w:cs="Times New Roman"/>
          <w:sz w:val="28"/>
          <w:szCs w:val="28"/>
          <w:lang w:eastAsia="ru-RU"/>
        </w:rPr>
        <w:t xml:space="preserve"> во вкладке </w:t>
      </w:r>
      <w:r>
        <w:rPr>
          <w:rFonts w:ascii="Impact" w:eastAsia="Times New Roman" w:hAnsi="Impact" w:cs="Times New Roman"/>
          <w:sz w:val="28"/>
          <w:szCs w:val="28"/>
          <w:lang w:eastAsia="ru-RU"/>
        </w:rPr>
        <w:t>анимация,</w:t>
      </w:r>
      <w:r>
        <w:rPr>
          <w:rFonts w:ascii="Times New Roman" w:eastAsia="Times New Roman" w:hAnsi="Times New Roman" w:cs="Times New Roman"/>
          <w:sz w:val="28"/>
          <w:szCs w:val="28"/>
          <w:lang w:eastAsia="ru-RU"/>
        </w:rPr>
        <w:t xml:space="preserve"> выбираем </w:t>
      </w:r>
      <w:r>
        <w:rPr>
          <w:rFonts w:ascii="Impact" w:eastAsia="Times New Roman" w:hAnsi="Impact" w:cs="Times New Roman"/>
          <w:sz w:val="28"/>
          <w:szCs w:val="28"/>
          <w:lang w:eastAsia="ru-RU"/>
        </w:rPr>
        <w:t xml:space="preserve">добавить анимацию. </w:t>
      </w:r>
      <w:r>
        <w:rPr>
          <w:rFonts w:ascii="Times New Roman" w:eastAsia="Times New Roman" w:hAnsi="Times New Roman" w:cs="Times New Roman"/>
          <w:sz w:val="28"/>
          <w:szCs w:val="28"/>
          <w:lang w:eastAsia="ru-RU"/>
        </w:rPr>
        <w:t xml:space="preserve">Здесь есть </w:t>
      </w:r>
      <w:r>
        <w:rPr>
          <w:rFonts w:ascii="Times New Roman" w:eastAsia="Times New Roman" w:hAnsi="Times New Roman" w:cs="Times New Roman"/>
          <w:b/>
          <w:sz w:val="28"/>
          <w:szCs w:val="28"/>
          <w:lang w:eastAsia="ru-RU"/>
        </w:rPr>
        <w:t>вход, выделение, выход</w:t>
      </w:r>
      <w:r>
        <w:rPr>
          <w:rFonts w:ascii="Times New Roman" w:eastAsia="Times New Roman" w:hAnsi="Times New Roman" w:cs="Times New Roman"/>
          <w:sz w:val="28"/>
          <w:szCs w:val="28"/>
          <w:lang w:eastAsia="ru-RU"/>
        </w:rPr>
        <w:t xml:space="preserve">, но нам это не нужно. </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Мы выберем </w:t>
      </w:r>
      <w:r>
        <w:rPr>
          <w:rFonts w:ascii="Impact" w:eastAsia="Times New Roman" w:hAnsi="Impact" w:cs="Times New Roman"/>
          <w:sz w:val="28"/>
          <w:szCs w:val="28"/>
          <w:lang w:eastAsia="ru-RU"/>
        </w:rPr>
        <w:t xml:space="preserve">другие пути перемещения.  </w:t>
      </w:r>
      <w:r>
        <w:rPr>
          <w:rFonts w:ascii="Times New Roman" w:eastAsia="Times New Roman" w:hAnsi="Times New Roman" w:cs="Times New Roman"/>
          <w:sz w:val="28"/>
          <w:szCs w:val="28"/>
          <w:lang w:eastAsia="ru-RU"/>
        </w:rPr>
        <w:t xml:space="preserve">Есть много разных путей по определенным каким-то линиям, но нам будет проще нарисовать свой путь. Для </w:t>
      </w:r>
      <w:r>
        <w:rPr>
          <w:rFonts w:ascii="Times New Roman" w:eastAsia="Times New Roman" w:hAnsi="Times New Roman" w:cs="Times New Roman"/>
          <w:sz w:val="28"/>
          <w:szCs w:val="28"/>
          <w:lang w:eastAsia="ru-RU"/>
        </w:rPr>
        <w:lastRenderedPageBreak/>
        <w:t xml:space="preserve">этого выбираем </w:t>
      </w:r>
      <w:r>
        <w:rPr>
          <w:rFonts w:ascii="Impact" w:eastAsia="Times New Roman" w:hAnsi="Impact" w:cs="Times New Roman"/>
          <w:sz w:val="28"/>
          <w:szCs w:val="28"/>
          <w:lang w:eastAsia="ru-RU"/>
        </w:rPr>
        <w:t>пользовательский путь.</w:t>
      </w:r>
      <w:r>
        <w:rPr>
          <w:rFonts w:ascii="Times New Roman" w:eastAsia="Times New Roman" w:hAnsi="Times New Roman" w:cs="Times New Roman"/>
          <w:sz w:val="28"/>
          <w:szCs w:val="28"/>
          <w:lang w:eastAsia="ru-RU"/>
        </w:rPr>
        <w:t xml:space="preserve"> Выбираем всегда щелчком левой клавиши мыши. Посмотрите - наш курсор превратился в крестик. Поставим этот крестик по середине яблока, зажмём левую клавишу мыши и нарисуем путь, по которому яблоко полетит в корзину. Отпустим клавишу и щёлкнем два раза. Вот смотрите, как яблоко попадает в корзину. Дальше выбираем </w:t>
      </w:r>
      <w:r>
        <w:rPr>
          <w:rFonts w:ascii="Impact" w:eastAsia="Times New Roman" w:hAnsi="Impact" w:cs="Times New Roman"/>
          <w:sz w:val="28"/>
          <w:szCs w:val="28"/>
          <w:lang w:eastAsia="ru-RU"/>
        </w:rPr>
        <w:t xml:space="preserve">область анимации, </w:t>
      </w:r>
      <w:r>
        <w:rPr>
          <w:rFonts w:ascii="Times New Roman" w:eastAsia="Times New Roman" w:hAnsi="Times New Roman" w:cs="Times New Roman"/>
          <w:sz w:val="28"/>
          <w:szCs w:val="28"/>
          <w:lang w:eastAsia="ru-RU"/>
        </w:rPr>
        <w:t xml:space="preserve">появляется поле </w:t>
      </w:r>
      <w:r>
        <w:rPr>
          <w:rFonts w:ascii="Impact" w:eastAsia="Times New Roman" w:hAnsi="Impact" w:cs="Times New Roman"/>
          <w:sz w:val="28"/>
          <w:szCs w:val="28"/>
          <w:lang w:eastAsia="ru-RU"/>
        </w:rPr>
        <w:t xml:space="preserve">область анимации. </w:t>
      </w:r>
      <w:r>
        <w:rPr>
          <w:rFonts w:ascii="Times New Roman" w:eastAsia="Times New Roman" w:hAnsi="Times New Roman" w:cs="Times New Roman"/>
          <w:sz w:val="28"/>
          <w:szCs w:val="28"/>
          <w:lang w:eastAsia="ru-RU"/>
        </w:rPr>
        <w:t xml:space="preserve">Чтобы яблоко просто так, когда ему вздумается не летело в корзину, а именно тогда, когда дети решили, что именно оно должно туда попасть, нам нужно задать </w:t>
      </w:r>
      <w:r>
        <w:rPr>
          <w:rFonts w:ascii="Arial" w:eastAsia="Times New Roman" w:hAnsi="Arial" w:cs="Arial"/>
          <w:b/>
          <w:sz w:val="28"/>
          <w:szCs w:val="28"/>
          <w:lang w:eastAsia="ru-RU"/>
        </w:rPr>
        <w:t>триггер</w:t>
      </w: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Для этого в поле </w:t>
      </w:r>
      <w:r>
        <w:rPr>
          <w:rFonts w:ascii="Impact" w:eastAsia="Times New Roman" w:hAnsi="Impact" w:cs="Times New Roman"/>
          <w:sz w:val="28"/>
          <w:szCs w:val="28"/>
          <w:lang w:eastAsia="ru-RU"/>
        </w:rPr>
        <w:t>области анимации,</w:t>
      </w:r>
      <w:r>
        <w:rPr>
          <w:rFonts w:ascii="Times New Roman" w:eastAsia="Times New Roman" w:hAnsi="Times New Roman" w:cs="Times New Roman"/>
          <w:sz w:val="28"/>
          <w:szCs w:val="28"/>
          <w:lang w:eastAsia="ru-RU"/>
        </w:rPr>
        <w:t xml:space="preserve"> мы нажмём на стрелочку и выберем </w:t>
      </w:r>
      <w:r>
        <w:rPr>
          <w:rFonts w:ascii="Impact" w:eastAsia="Times New Roman" w:hAnsi="Impact" w:cs="Times New Roman"/>
          <w:sz w:val="28"/>
          <w:szCs w:val="28"/>
          <w:lang w:eastAsia="ru-RU"/>
        </w:rPr>
        <w:t>время, дальше</w:t>
      </w:r>
      <w:r>
        <w:rPr>
          <w:rFonts w:ascii="Times New Roman" w:eastAsia="Times New Roman" w:hAnsi="Times New Roman" w:cs="Times New Roman"/>
          <w:sz w:val="28"/>
          <w:szCs w:val="28"/>
          <w:lang w:eastAsia="ru-RU"/>
        </w:rPr>
        <w:t xml:space="preserve"> мы зайдём в окошко </w:t>
      </w:r>
      <w:r>
        <w:rPr>
          <w:rFonts w:ascii="Impact" w:eastAsia="Times New Roman" w:hAnsi="Impact" w:cs="Times New Roman"/>
          <w:sz w:val="28"/>
          <w:szCs w:val="28"/>
          <w:lang w:eastAsia="ru-RU"/>
        </w:rPr>
        <w:t>переключатели</w:t>
      </w:r>
      <w:r>
        <w:rPr>
          <w:rFonts w:ascii="Times New Roman" w:eastAsia="Times New Roman" w:hAnsi="Times New Roman" w:cs="Times New Roman"/>
          <w:sz w:val="28"/>
          <w:szCs w:val="28"/>
          <w:lang w:eastAsia="ru-RU"/>
        </w:rPr>
        <w:t xml:space="preserve">, нажимаем </w:t>
      </w:r>
      <w:r>
        <w:rPr>
          <w:rFonts w:ascii="Impact" w:eastAsia="Times New Roman" w:hAnsi="Impact" w:cs="Times New Roman"/>
          <w:sz w:val="28"/>
          <w:szCs w:val="28"/>
          <w:lang w:eastAsia="ru-RU"/>
        </w:rPr>
        <w:t xml:space="preserve">начать выполнение эффекта при щелчке. </w:t>
      </w:r>
      <w:r>
        <w:rPr>
          <w:rFonts w:ascii="Times New Roman" w:eastAsia="Times New Roman" w:hAnsi="Times New Roman" w:cs="Times New Roman"/>
          <w:sz w:val="28"/>
          <w:szCs w:val="28"/>
          <w:lang w:eastAsia="ru-RU"/>
        </w:rPr>
        <w:t xml:space="preserve">Вот у нас перечислены все фрукты и овощи. Выбираем яблоко, то есть </w:t>
      </w:r>
      <w:r>
        <w:rPr>
          <w:rFonts w:ascii="Impact" w:eastAsia="Times New Roman" w:hAnsi="Impact" w:cs="Times New Roman"/>
          <w:sz w:val="28"/>
          <w:szCs w:val="28"/>
          <w:lang w:eastAsia="ru-RU"/>
        </w:rPr>
        <w:t>начать выполнение эффекта</w:t>
      </w:r>
      <w:r>
        <w:rPr>
          <w:rFonts w:ascii="Times New Roman" w:eastAsia="Times New Roman" w:hAnsi="Times New Roman" w:cs="Times New Roman"/>
          <w:sz w:val="28"/>
          <w:szCs w:val="28"/>
          <w:lang w:eastAsia="ru-RU"/>
        </w:rPr>
        <w:t xml:space="preserve"> при щелчке на яблоко. Ещё мне не нравится, как быстро летит яблоко в корзину. Давайте </w:t>
      </w:r>
      <w:r>
        <w:rPr>
          <w:rFonts w:ascii="Impact" w:eastAsia="Times New Roman" w:hAnsi="Impact" w:cs="Times New Roman"/>
          <w:sz w:val="28"/>
          <w:szCs w:val="28"/>
          <w:lang w:eastAsia="ru-RU"/>
        </w:rPr>
        <w:t>продолжительность</w:t>
      </w:r>
      <w:r>
        <w:rPr>
          <w:rFonts w:ascii="Times New Roman" w:eastAsia="Times New Roman" w:hAnsi="Times New Roman" w:cs="Times New Roman"/>
          <w:sz w:val="28"/>
          <w:szCs w:val="28"/>
          <w:lang w:eastAsia="ru-RU"/>
        </w:rPr>
        <w:t xml:space="preserve"> выберем </w:t>
      </w:r>
      <w:r>
        <w:rPr>
          <w:rFonts w:ascii="Times New Roman" w:eastAsia="Times New Roman" w:hAnsi="Times New Roman" w:cs="Times New Roman"/>
          <w:b/>
          <w:sz w:val="28"/>
          <w:szCs w:val="28"/>
          <w:lang w:eastAsia="ru-RU"/>
        </w:rPr>
        <w:t xml:space="preserve">2 секунды(средне) </w:t>
      </w:r>
      <w:r>
        <w:rPr>
          <w:rFonts w:ascii="Times New Roman" w:eastAsia="Times New Roman" w:hAnsi="Times New Roman" w:cs="Times New Roman"/>
          <w:sz w:val="28"/>
          <w:szCs w:val="28"/>
          <w:lang w:eastAsia="ru-RU"/>
        </w:rPr>
        <w:t xml:space="preserve">нажимаем </w:t>
      </w:r>
      <w:r>
        <w:rPr>
          <w:rFonts w:ascii="Impact" w:eastAsia="Times New Roman" w:hAnsi="Impact" w:cs="Times New Roman"/>
          <w:sz w:val="28"/>
          <w:szCs w:val="28"/>
          <w:lang w:eastAsia="ru-RU"/>
        </w:rPr>
        <w:t xml:space="preserve">ok. </w:t>
      </w:r>
      <w:r>
        <w:rPr>
          <w:rFonts w:ascii="Times New Roman" w:eastAsia="Times New Roman" w:hAnsi="Times New Roman" w:cs="Times New Roman"/>
          <w:sz w:val="28"/>
          <w:szCs w:val="28"/>
          <w:lang w:eastAsia="ru-RU"/>
        </w:rPr>
        <w:t xml:space="preserve">Посмотрите, вот таким образом яблоко будет попадать корзину. Таким же образом оживим все фрукты. Теперь, при работе они будут попадать в корзину.  А что же произойдёт с овощами? Давайте наверно тоже добавим для них анимацию. Выделим картинку одного из овощей капуста. Зайдём во вкладку </w:t>
      </w:r>
      <w:r>
        <w:rPr>
          <w:rFonts w:ascii="Impact" w:eastAsia="Times New Roman" w:hAnsi="Impact" w:cs="Times New Roman"/>
          <w:sz w:val="28"/>
          <w:szCs w:val="28"/>
          <w:lang w:eastAsia="ru-RU"/>
        </w:rPr>
        <w:t>добавить анимацию</w:t>
      </w:r>
      <w:r>
        <w:rPr>
          <w:rFonts w:ascii="Times New Roman" w:eastAsia="Times New Roman" w:hAnsi="Times New Roman" w:cs="Times New Roman"/>
          <w:sz w:val="28"/>
          <w:szCs w:val="28"/>
          <w:lang w:eastAsia="ru-RU"/>
        </w:rPr>
        <w:t xml:space="preserve"> сейчас нам с вами понадобится </w:t>
      </w:r>
      <w:r>
        <w:rPr>
          <w:rFonts w:ascii="Impact" w:eastAsia="Times New Roman" w:hAnsi="Impact" w:cs="Times New Roman"/>
          <w:sz w:val="28"/>
          <w:szCs w:val="28"/>
          <w:lang w:eastAsia="ru-RU"/>
        </w:rPr>
        <w:t>выделение,</w:t>
      </w:r>
      <w:r>
        <w:rPr>
          <w:rFonts w:ascii="Times New Roman" w:eastAsia="Times New Roman" w:hAnsi="Times New Roman" w:cs="Times New Roman"/>
          <w:sz w:val="28"/>
          <w:szCs w:val="28"/>
          <w:lang w:eastAsia="ru-RU"/>
        </w:rPr>
        <w:t xml:space="preserve"> давайте выберем-</w:t>
      </w:r>
      <w:r>
        <w:rPr>
          <w:rFonts w:ascii="Impact" w:eastAsia="Times New Roman" w:hAnsi="Impact" w:cs="Times New Roman"/>
          <w:sz w:val="28"/>
          <w:szCs w:val="28"/>
          <w:lang w:eastAsia="ru-RU"/>
        </w:rPr>
        <w:t>качание.</w:t>
      </w:r>
      <w:r>
        <w:rPr>
          <w:rFonts w:ascii="Times New Roman" w:eastAsia="Times New Roman" w:hAnsi="Times New Roman" w:cs="Times New Roman"/>
          <w:sz w:val="28"/>
          <w:szCs w:val="28"/>
          <w:lang w:eastAsia="ru-RU"/>
        </w:rPr>
        <w:t xml:space="preserve"> Когда ребёнок нажмёт на эту картинку, если вдруг он не угадает, картинка покачается и скажет нет дружочек ты ошибся. Давайте выберем как будет качаться наша капуста.  Нам также нужно на неё наложить </w:t>
      </w:r>
      <w:r>
        <w:rPr>
          <w:rFonts w:ascii="Times New Roman" w:eastAsia="Times New Roman" w:hAnsi="Times New Roman" w:cs="Times New Roman"/>
          <w:b/>
          <w:sz w:val="28"/>
          <w:szCs w:val="28"/>
          <w:lang w:eastAsia="ru-RU"/>
        </w:rPr>
        <w:t>триггер</w:t>
      </w:r>
      <w:r>
        <w:rPr>
          <w:rFonts w:ascii="Times New Roman" w:eastAsia="Times New Roman" w:hAnsi="Times New Roman" w:cs="Times New Roman"/>
          <w:sz w:val="28"/>
          <w:szCs w:val="28"/>
          <w:lang w:eastAsia="ru-RU"/>
        </w:rPr>
        <w:t xml:space="preserve">. Для этого заходим в </w:t>
      </w:r>
      <w:r>
        <w:rPr>
          <w:rFonts w:ascii="Impact" w:eastAsia="Times New Roman" w:hAnsi="Impact" w:cs="Times New Roman"/>
          <w:sz w:val="28"/>
          <w:szCs w:val="28"/>
          <w:lang w:eastAsia="ru-RU"/>
        </w:rPr>
        <w:t>области анимации</w:t>
      </w:r>
      <w:r>
        <w:rPr>
          <w:rFonts w:ascii="Times New Roman" w:eastAsia="Times New Roman" w:hAnsi="Times New Roman" w:cs="Times New Roman"/>
          <w:sz w:val="28"/>
          <w:szCs w:val="28"/>
          <w:lang w:eastAsia="ru-RU"/>
        </w:rPr>
        <w:t xml:space="preserve">, выбираем </w:t>
      </w:r>
      <w:r>
        <w:rPr>
          <w:rFonts w:ascii="Impact" w:eastAsia="Times New Roman" w:hAnsi="Impact" w:cs="Times New Roman"/>
          <w:sz w:val="28"/>
          <w:szCs w:val="28"/>
          <w:lang w:eastAsia="ru-RU"/>
        </w:rPr>
        <w:t xml:space="preserve">время, </w:t>
      </w:r>
      <w:r>
        <w:rPr>
          <w:rFonts w:ascii="Times New Roman" w:eastAsia="Times New Roman" w:hAnsi="Times New Roman" w:cs="Times New Roman"/>
          <w:sz w:val="28"/>
          <w:szCs w:val="28"/>
          <w:lang w:eastAsia="ru-RU"/>
        </w:rPr>
        <w:t xml:space="preserve">мало как-то качается, давайте выберем </w:t>
      </w:r>
      <w:r>
        <w:rPr>
          <w:rFonts w:ascii="Times New Roman" w:eastAsia="Times New Roman" w:hAnsi="Times New Roman" w:cs="Times New Roman"/>
          <w:b/>
          <w:sz w:val="28"/>
          <w:szCs w:val="28"/>
          <w:lang w:eastAsia="ru-RU"/>
        </w:rPr>
        <w:t>две секунды</w:t>
      </w:r>
      <w:r>
        <w:rPr>
          <w:rFonts w:ascii="Times New Roman" w:eastAsia="Times New Roman" w:hAnsi="Times New Roman" w:cs="Times New Roman"/>
          <w:sz w:val="28"/>
          <w:szCs w:val="28"/>
          <w:lang w:eastAsia="ru-RU"/>
        </w:rPr>
        <w:t xml:space="preserve"> пусть подольше по качается. Заходим в </w:t>
      </w:r>
      <w:r>
        <w:rPr>
          <w:rFonts w:ascii="Impact" w:eastAsia="Times New Roman" w:hAnsi="Impact" w:cs="Times New Roman"/>
          <w:sz w:val="28"/>
          <w:szCs w:val="28"/>
          <w:lang w:eastAsia="ru-RU"/>
        </w:rPr>
        <w:t xml:space="preserve">переключатели </w:t>
      </w:r>
      <w:r>
        <w:rPr>
          <w:rFonts w:ascii="Times New Roman" w:eastAsia="Times New Roman" w:hAnsi="Times New Roman" w:cs="Times New Roman"/>
          <w:sz w:val="28"/>
          <w:szCs w:val="28"/>
          <w:lang w:eastAsia="ru-RU"/>
        </w:rPr>
        <w:t xml:space="preserve">начать выполнение </w:t>
      </w:r>
      <w:r>
        <w:rPr>
          <w:rFonts w:ascii="Impact" w:eastAsia="Times New Roman" w:hAnsi="Impact" w:cs="Times New Roman"/>
          <w:sz w:val="28"/>
          <w:szCs w:val="28"/>
          <w:lang w:eastAsia="ru-RU"/>
        </w:rPr>
        <w:t>при щелчке</w:t>
      </w:r>
      <w:r>
        <w:rPr>
          <w:rFonts w:ascii="Times New Roman" w:eastAsia="Times New Roman" w:hAnsi="Times New Roman" w:cs="Times New Roman"/>
          <w:sz w:val="28"/>
          <w:szCs w:val="28"/>
          <w:lang w:eastAsia="ru-RU"/>
        </w:rPr>
        <w:t xml:space="preserve"> капуста. Вот она наша капуста. Да, помедленнее красивее смотрится. Теперь выберем таким же образом выбираем все овощи, </w:t>
      </w:r>
      <w:r>
        <w:rPr>
          <w:rFonts w:ascii="a_MonumentoTitul" w:eastAsia="Times New Roman" w:hAnsi="a_MonumentoTitul" w:cs="Times New Roman"/>
          <w:sz w:val="28"/>
          <w:szCs w:val="28"/>
          <w:lang w:eastAsia="ru-RU"/>
        </w:rPr>
        <w:t>добавить анимацию, выделение,</w:t>
      </w:r>
      <w:r>
        <w:rPr>
          <w:rFonts w:ascii="Times New Roman" w:eastAsia="Times New Roman" w:hAnsi="Times New Roman" w:cs="Times New Roman"/>
          <w:sz w:val="28"/>
          <w:szCs w:val="28"/>
          <w:lang w:eastAsia="ru-RU"/>
        </w:rPr>
        <w:t xml:space="preserve"> выбираем </w:t>
      </w:r>
      <w:r>
        <w:rPr>
          <w:rFonts w:ascii="a_MonumentoTitul" w:eastAsia="Times New Roman" w:hAnsi="a_MonumentoTitul" w:cs="Times New Roman"/>
          <w:sz w:val="28"/>
          <w:szCs w:val="28"/>
          <w:lang w:eastAsia="ru-RU"/>
        </w:rPr>
        <w:t>качание,</w:t>
      </w:r>
      <w:r>
        <w:rPr>
          <w:rFonts w:ascii="Times New Roman" w:eastAsia="Times New Roman" w:hAnsi="Times New Roman" w:cs="Times New Roman"/>
          <w:sz w:val="28"/>
          <w:szCs w:val="28"/>
          <w:lang w:eastAsia="ru-RU"/>
        </w:rPr>
        <w:t xml:space="preserve"> во вкладке </w:t>
      </w:r>
      <w:r>
        <w:rPr>
          <w:rFonts w:ascii="a_MonumentoTitul" w:eastAsia="Times New Roman" w:hAnsi="a_MonumentoTitul" w:cs="Times New Roman"/>
          <w:sz w:val="28"/>
          <w:szCs w:val="28"/>
          <w:lang w:eastAsia="ru-RU"/>
        </w:rPr>
        <w:t>области анимации</w:t>
      </w:r>
      <w:r>
        <w:rPr>
          <w:rFonts w:ascii="Times New Roman" w:eastAsia="Times New Roman" w:hAnsi="Times New Roman" w:cs="Times New Roman"/>
          <w:sz w:val="28"/>
          <w:szCs w:val="28"/>
          <w:lang w:eastAsia="ru-RU"/>
        </w:rPr>
        <w:t xml:space="preserve"> заходим </w:t>
      </w:r>
      <w:r>
        <w:rPr>
          <w:rFonts w:ascii="a_MonumentoTitul" w:eastAsia="Times New Roman" w:hAnsi="a_MonumentoTitul" w:cs="Times New Roman"/>
          <w:sz w:val="28"/>
          <w:szCs w:val="28"/>
          <w:lang w:eastAsia="ru-RU"/>
        </w:rPr>
        <w:t>время</w:t>
      </w:r>
      <w:r>
        <w:rPr>
          <w:rFonts w:ascii="Times New Roman" w:eastAsia="Times New Roman" w:hAnsi="Times New Roman" w:cs="Times New Roman"/>
          <w:sz w:val="28"/>
          <w:szCs w:val="28"/>
          <w:lang w:eastAsia="ru-RU"/>
        </w:rPr>
        <w:t xml:space="preserve">, выберем </w:t>
      </w:r>
      <w:r>
        <w:rPr>
          <w:rFonts w:ascii="a_MonumentoTitul" w:eastAsia="Times New Roman" w:hAnsi="a_MonumentoTitul" w:cs="Times New Roman"/>
          <w:sz w:val="28"/>
          <w:szCs w:val="28"/>
          <w:lang w:eastAsia="ru-RU"/>
        </w:rPr>
        <w:t>средние переключатели,</w:t>
      </w:r>
      <w:r>
        <w:rPr>
          <w:rFonts w:ascii="Times New Roman" w:eastAsia="Times New Roman" w:hAnsi="Times New Roman" w:cs="Times New Roman"/>
          <w:sz w:val="28"/>
          <w:szCs w:val="28"/>
          <w:lang w:eastAsia="ru-RU"/>
        </w:rPr>
        <w:t xml:space="preserve"> начать выполнение эффектов </w:t>
      </w:r>
      <w:r>
        <w:rPr>
          <w:rFonts w:ascii="a_MonumentoTitul" w:eastAsia="Times New Roman" w:hAnsi="a_MonumentoTitul" w:cs="Times New Roman"/>
          <w:sz w:val="28"/>
          <w:szCs w:val="28"/>
          <w:lang w:eastAsia="ru-RU"/>
        </w:rPr>
        <w:t>при щелчке</w:t>
      </w:r>
      <w:r>
        <w:rPr>
          <w:rFonts w:ascii="Times New Roman" w:eastAsia="Times New Roman" w:hAnsi="Times New Roman" w:cs="Times New Roman"/>
          <w:sz w:val="28"/>
          <w:szCs w:val="28"/>
          <w:lang w:eastAsia="ru-RU"/>
        </w:rPr>
        <w:t xml:space="preserve">. </w:t>
      </w:r>
      <w:proofErr w:type="spellStart"/>
      <w:r>
        <w:rPr>
          <w:rFonts w:ascii="a_MonumentoTitul" w:eastAsia="Times New Roman" w:hAnsi="a_MonumentoTitul" w:cs="Times New Roman"/>
          <w:sz w:val="28"/>
          <w:szCs w:val="28"/>
          <w:lang w:eastAsia="ru-RU"/>
        </w:rPr>
        <w:t>окей</w:t>
      </w:r>
      <w:proofErr w:type="spellEnd"/>
      <w:r>
        <w:rPr>
          <w:rFonts w:ascii="Times New Roman" w:eastAsia="Times New Roman" w:hAnsi="Times New Roman" w:cs="Times New Roman"/>
          <w:sz w:val="28"/>
          <w:szCs w:val="28"/>
          <w:lang w:eastAsia="ru-RU"/>
        </w:rPr>
        <w:t>.</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sz w:val="28"/>
          <w:szCs w:val="28"/>
          <w:lang w:eastAsia="ru-RU"/>
        </w:rPr>
        <w:tab/>
        <w:t xml:space="preserve">В принципе все у нас готово, но мне кажется, что не мешало бы добавить звуковые эффекты для того, чтобы детям было интересно не только увидеть, но ещё и услышать, правильно ли они выбрали картинку. В этом случае анимация с триггерами может сопровождаться звуковыми эффектами. Я покажу вам три версии наложения звуковых эффектов на картинки. </w:t>
      </w:r>
    </w:p>
    <w:p w:rsidR="00741BA8" w:rsidRDefault="000C1E2D">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Зайдём во вкладку эффект и в дополнительных параметрах щёлкаем рядом с выделенной полоской. Появляются названия со звуками. Выбираем нужный нам звук и щёлкаем на ОК. Также можем использовать другой способ наложения звукового эффекта.</w:t>
      </w:r>
    </w:p>
    <w:p w:rsidR="00741BA8" w:rsidRDefault="00741BA8">
      <w:pPr>
        <w:spacing w:after="0" w:line="360" w:lineRule="auto"/>
        <w:rPr>
          <w:rFonts w:ascii="Times New Roman" w:eastAsia="Times New Roman" w:hAnsi="Times New Roman" w:cs="Times New Roman"/>
          <w:sz w:val="28"/>
          <w:szCs w:val="28"/>
          <w:lang w:eastAsia="ru-RU"/>
        </w:rPr>
        <w:sectPr w:rsidR="00741BA8">
          <w:type w:val="continuous"/>
          <w:pgSz w:w="11906" w:h="16838"/>
          <w:pgMar w:top="1134" w:right="850" w:bottom="851" w:left="993" w:header="708" w:footer="708" w:gutter="0"/>
          <w:cols w:space="708"/>
          <w:docGrid w:linePitch="360"/>
        </w:sectPr>
      </w:pPr>
    </w:p>
    <w:p w:rsidR="00741BA8" w:rsidRDefault="000C1E2D">
      <w:pPr>
        <w:spacing w:after="0" w:line="360" w:lineRule="auto"/>
        <w:rPr>
          <w:rFonts w:ascii="Times New Roman" w:eastAsia="Times New Roman" w:hAnsi="Times New Roman" w:cs="Times New Roman"/>
          <w:sz w:val="28"/>
          <w:szCs w:val="28"/>
          <w:lang w:eastAsia="ru-RU"/>
        </w:rPr>
      </w:pPr>
      <w:r>
        <w:rPr>
          <w:noProof/>
          <w:color w:val="FF0000"/>
          <w:shd w:val="clear" w:color="auto" w:fill="FFFFFF"/>
          <w:lang w:eastAsia="ru-RU"/>
        </w:rPr>
        <w:lastRenderedPageBreak/>
        <w:drawing>
          <wp:inline distT="0" distB="0" distL="0" distR="0">
            <wp:extent cx="3021330" cy="15182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5"/>
                    <a:stretch>
                      <a:fillRect/>
                    </a:stretch>
                  </pic:blipFill>
                  <pic:spPr>
                    <a:xfrm>
                      <a:off x="0" y="0"/>
                      <a:ext cx="3020854" cy="1518376"/>
                    </a:xfrm>
                    <a:prstGeom prst="rect">
                      <a:avLst/>
                    </a:prstGeom>
                  </pic:spPr>
                </pic:pic>
              </a:graphicData>
            </a:graphic>
          </wp:inline>
        </w:drawing>
      </w:r>
    </w:p>
    <w:p w:rsidR="00741BA8" w:rsidRDefault="00741BA8">
      <w:pPr>
        <w:spacing w:after="0" w:line="360" w:lineRule="auto"/>
        <w:rPr>
          <w:rFonts w:ascii="Times New Roman" w:eastAsia="Times New Roman" w:hAnsi="Times New Roman" w:cs="Times New Roman"/>
          <w:sz w:val="28"/>
          <w:szCs w:val="28"/>
          <w:lang w:eastAsia="ru-RU"/>
        </w:rPr>
      </w:pPr>
    </w:p>
    <w:p w:rsidR="00741BA8" w:rsidRDefault="000C1E2D">
      <w:pPr>
        <w:spacing w:after="0" w:line="360" w:lineRule="auto"/>
        <w:rPr>
          <w:rFonts w:ascii="Times New Roman" w:eastAsia="Times New Roman" w:hAnsi="Times New Roman" w:cs="Times New Roman"/>
          <w:sz w:val="28"/>
          <w:szCs w:val="28"/>
          <w:lang w:eastAsia="ru-RU"/>
        </w:rPr>
        <w:sectPr w:rsidR="00741BA8">
          <w:type w:val="continuous"/>
          <w:pgSz w:w="11906" w:h="16838"/>
          <w:pgMar w:top="1134" w:right="850" w:bottom="851" w:left="993" w:header="708" w:footer="708" w:gutter="0"/>
          <w:cols w:num="2" w:space="145"/>
          <w:docGrid w:linePitch="360"/>
        </w:sectPr>
      </w:pPr>
      <w:r>
        <w:rPr>
          <w:rFonts w:ascii="Times New Roman" w:eastAsia="Times New Roman" w:hAnsi="Times New Roman" w:cs="Times New Roman"/>
          <w:sz w:val="28"/>
          <w:szCs w:val="28"/>
          <w:lang w:eastAsia="ru-RU"/>
        </w:rPr>
        <w:lastRenderedPageBreak/>
        <w:t xml:space="preserve">Для этого я предварительно сохранила файлы в формате </w:t>
      </w:r>
      <w:r>
        <w:rPr>
          <w:rFonts w:ascii="Times New Roman" w:eastAsia="Times New Roman" w:hAnsi="Times New Roman" w:cs="Times New Roman"/>
          <w:b/>
          <w:sz w:val="28"/>
          <w:szCs w:val="28"/>
          <w:lang w:eastAsia="ru-RU"/>
        </w:rPr>
        <w:t>mp3</w:t>
      </w:r>
      <w:r>
        <w:rPr>
          <w:rFonts w:ascii="Times New Roman" w:eastAsia="Times New Roman" w:hAnsi="Times New Roman" w:cs="Times New Roman"/>
          <w:sz w:val="28"/>
          <w:szCs w:val="28"/>
          <w:lang w:eastAsia="ru-RU"/>
        </w:rPr>
        <w:t xml:space="preserve"> ту же папку с картинками, который как мне кажется очень хорошо подходят под правильный ответ и неправильный. Как мы с вами их можем вставить? </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Для этого зайдём во вкладку </w:t>
      </w:r>
      <w:r>
        <w:rPr>
          <w:rFonts w:ascii="a_MonumentoTitul" w:eastAsia="Times New Roman" w:hAnsi="a_MonumentoTitul" w:cs="Times New Roman"/>
          <w:sz w:val="28"/>
          <w:szCs w:val="28"/>
          <w:lang w:eastAsia="ru-RU"/>
        </w:rPr>
        <w:t>вставка</w:t>
      </w:r>
      <w:r>
        <w:rPr>
          <w:rFonts w:ascii="Times New Roman" w:eastAsia="Times New Roman" w:hAnsi="Times New Roman" w:cs="Times New Roman"/>
          <w:sz w:val="28"/>
          <w:szCs w:val="28"/>
          <w:lang w:eastAsia="ru-RU"/>
        </w:rPr>
        <w:t xml:space="preserve">, вот здесь у нас с вами в верхнем правом углу есть </w:t>
      </w:r>
      <w:r>
        <w:rPr>
          <w:rFonts w:ascii="Arial Black" w:eastAsia="Times New Roman" w:hAnsi="Arial Black" w:cs="Times New Roman"/>
          <w:sz w:val="28"/>
          <w:szCs w:val="28"/>
          <w:lang w:eastAsia="ru-RU"/>
        </w:rPr>
        <w:t>звук</w:t>
      </w:r>
      <w:r>
        <w:rPr>
          <w:rFonts w:ascii="Times New Roman" w:eastAsia="Times New Roman" w:hAnsi="Times New Roman" w:cs="Times New Roman"/>
          <w:sz w:val="28"/>
          <w:szCs w:val="28"/>
          <w:lang w:eastAsia="ru-RU"/>
        </w:rPr>
        <w:t xml:space="preserve">. Нажмём на стрелочку, можно либо записать звук, либо выбрать звук из файла (то есть из файлов компьютера которые я заранее сохранила). давайте здесь применим звук из файла. Мы используем готовый звук, зажимаем левой клавишей мыши, сразу перенаправляем в картинку, вот они эти два файла </w:t>
      </w:r>
      <w:r>
        <w:rPr>
          <w:rFonts w:ascii="Impact" w:eastAsia="Times New Roman" w:hAnsi="Impact" w:cs="Times New Roman"/>
          <w:sz w:val="28"/>
          <w:szCs w:val="28"/>
          <w:lang w:eastAsia="ru-RU"/>
        </w:rPr>
        <w:t>не правильно</w:t>
      </w:r>
      <w:r>
        <w:rPr>
          <w:rFonts w:ascii="a_MonumentoTitul" w:eastAsia="Times New Roman" w:hAnsi="a_MonumentoTitul" w:cs="Times New Roman"/>
          <w:sz w:val="28"/>
          <w:szCs w:val="28"/>
          <w:lang w:eastAsia="ru-RU"/>
        </w:rPr>
        <w:t>, правильно</w:t>
      </w:r>
      <w:r>
        <w:rPr>
          <w:rFonts w:ascii="Times New Roman" w:eastAsia="Times New Roman" w:hAnsi="Times New Roman" w:cs="Times New Roman"/>
          <w:sz w:val="28"/>
          <w:szCs w:val="28"/>
          <w:lang w:eastAsia="ru-RU"/>
        </w:rPr>
        <w:t>. Давайте сначала выберем-</w:t>
      </w:r>
      <w:r>
        <w:rPr>
          <w:rFonts w:ascii="a_MonumentoTitul" w:eastAsia="Times New Roman" w:hAnsi="a_MonumentoTitul" w:cs="Times New Roman"/>
          <w:sz w:val="28"/>
          <w:szCs w:val="28"/>
          <w:lang w:eastAsia="ru-RU"/>
        </w:rPr>
        <w:t xml:space="preserve">правильно, </w:t>
      </w:r>
      <w:r>
        <w:rPr>
          <w:rFonts w:ascii="Times New Roman" w:eastAsia="Times New Roman" w:hAnsi="Times New Roman" w:cs="Times New Roman"/>
          <w:sz w:val="28"/>
          <w:szCs w:val="28"/>
          <w:lang w:eastAsia="ru-RU"/>
        </w:rPr>
        <w:t xml:space="preserve">выделим его, нажмём </w:t>
      </w:r>
      <w:r>
        <w:rPr>
          <w:rFonts w:ascii="a_MonumentoTitul" w:eastAsia="Times New Roman" w:hAnsi="a_MonumentoTitul" w:cs="Times New Roman"/>
          <w:sz w:val="28"/>
          <w:szCs w:val="28"/>
          <w:lang w:eastAsia="ru-RU"/>
        </w:rPr>
        <w:t>вставить</w:t>
      </w:r>
      <w:r>
        <w:rPr>
          <w:rFonts w:ascii="Times New Roman" w:eastAsia="Times New Roman" w:hAnsi="Times New Roman" w:cs="Times New Roman"/>
          <w:sz w:val="28"/>
          <w:szCs w:val="28"/>
          <w:lang w:eastAsia="ru-RU"/>
        </w:rPr>
        <w:t xml:space="preserve">, вот она. Все! Звук на самом слайде, но он нам здесь не нужен, и мы его уберём в право, там, где его не будет видно.  Давайте послушаем, как звучит сам файл. Идеально, нажимаю </w:t>
      </w:r>
      <w:r>
        <w:rPr>
          <w:rFonts w:ascii="a_MonumentoTitul" w:eastAsia="Times New Roman" w:hAnsi="a_MonumentoTitul" w:cs="Times New Roman"/>
          <w:sz w:val="28"/>
          <w:szCs w:val="28"/>
          <w:lang w:eastAsia="ru-RU"/>
        </w:rPr>
        <w:t>ok.</w:t>
      </w:r>
      <w:r>
        <w:rPr>
          <w:rFonts w:ascii="Times New Roman" w:eastAsia="Times New Roman" w:hAnsi="Times New Roman" w:cs="Times New Roman"/>
          <w:sz w:val="28"/>
          <w:szCs w:val="28"/>
          <w:lang w:eastAsia="ru-RU"/>
        </w:rPr>
        <w:t xml:space="preserve">  Дальше нам нужно, чтобы этот звук звучал сразу же, как только ребёнок нажал на нужную, правильную картинку. Для этого мы зажимаем его левой клавишей мыши и перетягиваем на триггер с яблока. Дальше нажимаем на стрелочку вот у нас есть </w:t>
      </w:r>
      <w:r>
        <w:rPr>
          <w:rFonts w:ascii="a_MonumentoTitul" w:eastAsia="Times New Roman" w:hAnsi="a_MonumentoTitul" w:cs="Times New Roman"/>
          <w:sz w:val="28"/>
          <w:szCs w:val="28"/>
          <w:lang w:eastAsia="ru-RU"/>
        </w:rPr>
        <w:t>запускать щелчком</w:t>
      </w:r>
      <w:r>
        <w:rPr>
          <w:rFonts w:ascii="Times New Roman" w:eastAsia="Times New Roman" w:hAnsi="Times New Roman" w:cs="Times New Roman"/>
          <w:sz w:val="28"/>
          <w:szCs w:val="28"/>
          <w:lang w:eastAsia="ru-RU"/>
        </w:rPr>
        <w:t xml:space="preserve">, </w:t>
      </w:r>
      <w:r>
        <w:rPr>
          <w:rFonts w:ascii="a_MonumentoTitul" w:eastAsia="Times New Roman" w:hAnsi="a_MonumentoTitul" w:cs="Times New Roman"/>
          <w:sz w:val="28"/>
          <w:szCs w:val="28"/>
          <w:lang w:eastAsia="ru-RU"/>
        </w:rPr>
        <w:t>запускать вместе с предыдущим, запускать после предыдущего,</w:t>
      </w:r>
      <w:r>
        <w:rPr>
          <w:rFonts w:ascii="Times New Roman" w:eastAsia="Times New Roman" w:hAnsi="Times New Roman" w:cs="Times New Roman"/>
          <w:sz w:val="28"/>
          <w:szCs w:val="28"/>
          <w:lang w:eastAsia="ru-RU"/>
        </w:rPr>
        <w:t xml:space="preserve"> чтобы звук зазвучал сразу же, как только яблоко начнёт двигаться вверх, нам нужно выбрать </w:t>
      </w:r>
      <w:r>
        <w:rPr>
          <w:rFonts w:ascii="a_MonumentoTitul" w:eastAsia="Times New Roman" w:hAnsi="a_MonumentoTitul" w:cs="Times New Roman"/>
          <w:sz w:val="28"/>
          <w:szCs w:val="28"/>
          <w:lang w:eastAsia="ru-RU"/>
        </w:rPr>
        <w:t xml:space="preserve">запускать вместе с </w:t>
      </w:r>
      <w:r>
        <w:rPr>
          <w:rFonts w:ascii="a_MonumentoTitul" w:eastAsia="Times New Roman" w:hAnsi="a_MonumentoTitul" w:cs="Times New Roman"/>
          <w:sz w:val="28"/>
          <w:szCs w:val="28"/>
          <w:lang w:eastAsia="ru-RU"/>
        </w:rPr>
        <w:lastRenderedPageBreak/>
        <w:t>предыдущим</w:t>
      </w:r>
      <w:r>
        <w:rPr>
          <w:rFonts w:ascii="Times New Roman" w:eastAsia="Times New Roman" w:hAnsi="Times New Roman" w:cs="Times New Roman"/>
          <w:sz w:val="28"/>
          <w:szCs w:val="28"/>
          <w:lang w:eastAsia="ru-RU"/>
        </w:rPr>
        <w:t>. Следующий способ – это запись голоса можно записать свой, но мне больше нравится записывать голос детей. Вот он у меня сохранен в той же папке, и так же вставим его, как и предыдущий.</w:t>
      </w:r>
    </w:p>
    <w:p w:rsidR="00741BA8" w:rsidRDefault="000C1E2D">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Проверим. Все! Мы закончили работу с нашими картинками, мы их </w:t>
      </w:r>
      <w:r>
        <w:rPr>
          <w:rFonts w:ascii="Times New Roman" w:eastAsia="Times New Roman" w:hAnsi="Times New Roman" w:cs="Times New Roman"/>
          <w:b/>
          <w:sz w:val="28"/>
          <w:szCs w:val="28"/>
          <w:lang w:eastAsia="ru-RU"/>
        </w:rPr>
        <w:t>анимировали,</w:t>
      </w:r>
      <w:r>
        <w:rPr>
          <w:rFonts w:ascii="Times New Roman" w:eastAsia="Times New Roman" w:hAnsi="Times New Roman" w:cs="Times New Roman"/>
          <w:sz w:val="28"/>
          <w:szCs w:val="28"/>
          <w:lang w:eastAsia="ru-RU"/>
        </w:rPr>
        <w:t xml:space="preserve"> мы добавили к ним </w:t>
      </w:r>
      <w:r>
        <w:rPr>
          <w:rFonts w:ascii="Times New Roman" w:eastAsia="Times New Roman" w:hAnsi="Times New Roman" w:cs="Times New Roman"/>
          <w:b/>
          <w:sz w:val="28"/>
          <w:szCs w:val="28"/>
          <w:lang w:eastAsia="ru-RU"/>
        </w:rPr>
        <w:t>звук.</w:t>
      </w:r>
      <w:r>
        <w:rPr>
          <w:rFonts w:ascii="Times New Roman" w:eastAsia="Times New Roman" w:hAnsi="Times New Roman" w:cs="Times New Roman"/>
          <w:color w:val="FF0000"/>
          <w:sz w:val="28"/>
          <w:szCs w:val="28"/>
          <w:shd w:val="clear" w:color="auto" w:fill="FFFFFF"/>
          <w:lang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Единственное, что нам осталось сделать это надпись на задание. </w:t>
      </w:r>
    </w:p>
    <w:p w:rsidR="00741BA8" w:rsidRDefault="00741BA8">
      <w:pPr>
        <w:spacing w:after="0" w:line="360" w:lineRule="auto"/>
        <w:ind w:firstLine="708"/>
        <w:rPr>
          <w:rFonts w:ascii="Times New Roman" w:eastAsia="Times New Roman" w:hAnsi="Times New Roman" w:cs="Times New Roman"/>
          <w:sz w:val="28"/>
          <w:szCs w:val="28"/>
          <w:lang w:eastAsia="ru-RU"/>
        </w:rPr>
        <w:sectPr w:rsidR="00741BA8">
          <w:type w:val="continuous"/>
          <w:pgSz w:w="11906" w:h="16838"/>
          <w:pgMar w:top="1134" w:right="850" w:bottom="851" w:left="993" w:header="708" w:footer="708" w:gutter="0"/>
          <w:cols w:space="708"/>
          <w:docGrid w:linePitch="360"/>
        </w:sectPr>
      </w:pP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FF0000"/>
          <w:sz w:val="28"/>
          <w:szCs w:val="28"/>
          <w:shd w:val="clear" w:color="auto" w:fill="FFFFFF"/>
          <w:lang w:eastAsia="ru-RU"/>
        </w:rPr>
        <w:lastRenderedPageBreak/>
        <w:drawing>
          <wp:inline distT="0" distB="0" distL="0" distR="0">
            <wp:extent cx="2981325" cy="1924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6"/>
                    <a:stretch>
                      <a:fillRect/>
                    </a:stretch>
                  </pic:blipFill>
                  <pic:spPr>
                    <a:xfrm>
                      <a:off x="0" y="0"/>
                      <a:ext cx="3032367" cy="1956887"/>
                    </a:xfrm>
                    <a:prstGeom prst="rect">
                      <a:avLst/>
                    </a:prstGeom>
                  </pic:spPr>
                </pic:pic>
              </a:graphicData>
            </a:graphic>
          </wp:inline>
        </w:drawing>
      </w:r>
    </w:p>
    <w:p w:rsidR="00741BA8" w:rsidRDefault="000C1E2D">
      <w:pPr>
        <w:spacing w:after="0" w:line="360" w:lineRule="auto"/>
        <w:rPr>
          <w:rFonts w:ascii="Times New Roman" w:eastAsia="Times New Roman" w:hAnsi="Times New Roman" w:cs="Times New Roman"/>
          <w:sz w:val="28"/>
          <w:szCs w:val="28"/>
          <w:lang w:eastAsia="ru-RU"/>
        </w:rPr>
        <w:sectPr w:rsidR="00741BA8">
          <w:type w:val="continuous"/>
          <w:pgSz w:w="11906" w:h="16838"/>
          <w:pgMar w:top="1134" w:right="850" w:bottom="851" w:left="993" w:header="708" w:footer="708" w:gutter="0"/>
          <w:cols w:num="2" w:space="708"/>
          <w:docGrid w:linePitch="360"/>
        </w:sectPr>
      </w:pPr>
      <w:r>
        <w:rPr>
          <w:rFonts w:ascii="Times New Roman" w:eastAsia="Times New Roman" w:hAnsi="Times New Roman" w:cs="Times New Roman"/>
          <w:sz w:val="28"/>
          <w:szCs w:val="28"/>
          <w:lang w:eastAsia="ru-RU"/>
        </w:rPr>
        <w:lastRenderedPageBreak/>
        <w:t xml:space="preserve">Для чего это делается спросите вы? Дети же у нас в этом возрасте ещё пока не читают. Это делается для педагога, потому что такие игры обычно хранятся в копилках годами, и из года в год вы все равно будете к этим играм возвращаться. </w:t>
      </w:r>
    </w:p>
    <w:p w:rsidR="00741BA8" w:rsidRDefault="000C1E2D">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Чтобы помнить какая изначально была у вас задумка, для себя надо прописать какое же задание вы здесь давали детям. Для это во вкладке </w:t>
      </w:r>
      <w:r>
        <w:rPr>
          <w:rFonts w:ascii="a_MonumentoTitul" w:eastAsia="Times New Roman" w:hAnsi="a_MonumentoTitul" w:cs="Times New Roman"/>
          <w:sz w:val="28"/>
          <w:szCs w:val="28"/>
          <w:lang w:eastAsia="ru-RU"/>
        </w:rPr>
        <w:t xml:space="preserve">вставка, </w:t>
      </w:r>
      <w:r>
        <w:rPr>
          <w:rFonts w:ascii="Times New Roman" w:eastAsia="Times New Roman" w:hAnsi="Times New Roman" w:cs="Times New Roman"/>
          <w:sz w:val="28"/>
          <w:szCs w:val="28"/>
          <w:lang w:eastAsia="ru-RU"/>
        </w:rPr>
        <w:t xml:space="preserve">выберем </w:t>
      </w:r>
      <w:r>
        <w:rPr>
          <w:rFonts w:ascii="a_MonumentoTitul" w:eastAsia="Times New Roman" w:hAnsi="a_MonumentoTitul" w:cs="Times New Roman"/>
          <w:sz w:val="28"/>
          <w:szCs w:val="28"/>
          <w:lang w:eastAsia="ru-RU"/>
        </w:rPr>
        <w:t xml:space="preserve">надпись, </w:t>
      </w:r>
      <w:r>
        <w:rPr>
          <w:rFonts w:ascii="Times New Roman" w:eastAsia="Times New Roman" w:hAnsi="Times New Roman" w:cs="Times New Roman"/>
          <w:sz w:val="28"/>
          <w:szCs w:val="28"/>
          <w:lang w:eastAsia="ru-RU"/>
        </w:rPr>
        <w:t>щёлкнем в пустом месте. Что мы хотим? Чтобы дети положили фрукты в корзину. Так и напишем «Собери фрукты в корзину».</w:t>
      </w:r>
    </w:p>
    <w:p w:rsidR="00741BA8" w:rsidRDefault="000C1E2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Выделим всю надпись зайдя во вкладку </w:t>
      </w:r>
      <w:r>
        <w:rPr>
          <w:rFonts w:ascii="a_MonumentoTitul" w:eastAsia="Times New Roman" w:hAnsi="a_MonumentoTitul" w:cs="Times New Roman"/>
          <w:sz w:val="28"/>
          <w:szCs w:val="28"/>
          <w:lang w:eastAsia="ru-RU"/>
        </w:rPr>
        <w:t>средства для рисования</w:t>
      </w:r>
      <w:r>
        <w:rPr>
          <w:rFonts w:ascii="Times New Roman" w:eastAsia="Times New Roman" w:hAnsi="Times New Roman" w:cs="Times New Roman"/>
          <w:sz w:val="28"/>
          <w:szCs w:val="28"/>
          <w:lang w:eastAsia="ru-RU"/>
        </w:rPr>
        <w:t xml:space="preserve">, жмём вниз, сколько тут всего красивого. Выберем ту, которая нам нравится. Ну и спустя какое- то время, вы сможете легко вспомнить какое задание вы даёте здесь детям. Давайте теперь проверим, как все это будет выглядеть в работе. Для этого мы с вами зайдём во вкладку </w:t>
      </w:r>
      <w:r>
        <w:rPr>
          <w:rFonts w:ascii="a_MonumentoTitul" w:eastAsia="Times New Roman" w:hAnsi="a_MonumentoTitul" w:cs="Times New Roman"/>
          <w:sz w:val="28"/>
          <w:szCs w:val="28"/>
          <w:lang w:eastAsia="ru-RU"/>
        </w:rPr>
        <w:t>показ слайдов</w:t>
      </w:r>
      <w:r>
        <w:rPr>
          <w:rFonts w:ascii="Times New Roman" w:eastAsia="Times New Roman" w:hAnsi="Times New Roman" w:cs="Times New Roman"/>
          <w:sz w:val="28"/>
          <w:szCs w:val="28"/>
          <w:lang w:eastAsia="ru-RU"/>
        </w:rPr>
        <w:t xml:space="preserve"> выберем </w:t>
      </w:r>
      <w:r>
        <w:rPr>
          <w:rFonts w:ascii="a_MonumentoTitul" w:eastAsia="Times New Roman" w:hAnsi="a_MonumentoTitul" w:cs="Times New Roman"/>
          <w:sz w:val="28"/>
          <w:szCs w:val="28"/>
          <w:lang w:eastAsia="ru-RU"/>
        </w:rPr>
        <w:t xml:space="preserve">с текущего. </w:t>
      </w:r>
      <w:r>
        <w:rPr>
          <w:rFonts w:ascii="Times New Roman" w:eastAsia="Times New Roman" w:hAnsi="Times New Roman" w:cs="Times New Roman"/>
          <w:sz w:val="28"/>
          <w:szCs w:val="28"/>
          <w:lang w:eastAsia="ru-RU"/>
        </w:rPr>
        <w:t>Так на большом экране выглядит игра. Подходит ребёнок выбирает яблоко, яблоко улетело в корзинку.</w:t>
      </w:r>
      <w:r>
        <w:rPr>
          <w:rFonts w:ascii="Times New Roman" w:eastAsia="Times New Roman" w:hAnsi="Times New Roman" w:cs="Times New Roman"/>
          <w:color w:val="FF0000"/>
          <w:sz w:val="28"/>
          <w:szCs w:val="28"/>
          <w:shd w:val="clear" w:color="auto" w:fill="FFFFFF"/>
          <w:lang w:eastAsia="ru-RU"/>
        </w:rPr>
        <w:t xml:space="preserve"> </w:t>
      </w:r>
      <w:r>
        <w:rPr>
          <w:rFonts w:ascii="Times New Roman" w:eastAsia="Times New Roman" w:hAnsi="Times New Roman" w:cs="Times New Roman"/>
          <w:sz w:val="28"/>
          <w:szCs w:val="28"/>
          <w:lang w:eastAsia="ru-RU"/>
        </w:rPr>
        <w:t xml:space="preserve"> Лук лежит, он покачался и никуда не полетел. Дальше прекрасно улетел в корзинку апельсин.</w:t>
      </w:r>
    </w:p>
    <w:p w:rsidR="00741BA8" w:rsidRDefault="000C1E2D">
      <w:pPr>
        <w:spacing w:after="0" w:line="360" w:lineRule="auto"/>
        <w:rPr>
          <w:rFonts w:ascii="Times New Roman" w:eastAsia="Times New Roman" w:hAnsi="Times New Roman" w:cs="Times New Roman"/>
          <w:sz w:val="28"/>
          <w:szCs w:val="28"/>
          <w:lang w:eastAsia="ru-RU"/>
        </w:rPr>
      </w:pPr>
      <w:r>
        <w:rPr>
          <w:color w:val="000000"/>
          <w:sz w:val="28"/>
          <w:szCs w:val="28"/>
        </w:rPr>
        <w:t>Наша игра готова!</w:t>
      </w:r>
    </w:p>
    <w:p w:rsidR="00741BA8" w:rsidRDefault="000C1E2D">
      <w:pPr>
        <w:pStyle w:val="ab"/>
        <w:spacing w:line="360" w:lineRule="auto"/>
        <w:rPr>
          <w:b/>
          <w:color w:val="FF0000"/>
          <w:sz w:val="28"/>
          <w:szCs w:val="28"/>
        </w:rPr>
      </w:pPr>
      <w:r>
        <w:rPr>
          <w:b/>
          <w:color w:val="FF0000"/>
          <w:sz w:val="28"/>
          <w:szCs w:val="28"/>
        </w:rPr>
        <w:t>Рефлексия.</w:t>
      </w:r>
    </w:p>
    <w:p w:rsidR="00741BA8" w:rsidRDefault="000C1E2D">
      <w:pPr>
        <w:pStyle w:val="ab"/>
        <w:spacing w:before="0" w:beforeAutospacing="0" w:line="360" w:lineRule="auto"/>
        <w:rPr>
          <w:color w:val="000000"/>
          <w:sz w:val="28"/>
          <w:szCs w:val="28"/>
        </w:rPr>
      </w:pPr>
      <w:r>
        <w:rPr>
          <w:color w:val="000000"/>
          <w:sz w:val="28"/>
          <w:szCs w:val="28"/>
        </w:rPr>
        <w:t xml:space="preserve">Уважаемые коллеги, как я уже говорила эта была самая простая интерактивная игра. Есть очень много способов применения анимации на </w:t>
      </w:r>
      <w:r>
        <w:rPr>
          <w:rStyle w:val="c3"/>
          <w:b/>
          <w:bCs/>
          <w:color w:val="111111"/>
          <w:sz w:val="28"/>
          <w:szCs w:val="28"/>
        </w:rPr>
        <w:t xml:space="preserve">программе Microsoft </w:t>
      </w:r>
      <w:r>
        <w:rPr>
          <w:rStyle w:val="c3"/>
          <w:b/>
          <w:bCs/>
          <w:color w:val="111111"/>
          <w:sz w:val="28"/>
          <w:szCs w:val="28"/>
        </w:rPr>
        <w:lastRenderedPageBreak/>
        <w:t>Power Point</w:t>
      </w:r>
      <w:r>
        <w:rPr>
          <w:rStyle w:val="c0"/>
          <w:color w:val="111111"/>
          <w:sz w:val="28"/>
          <w:szCs w:val="28"/>
        </w:rPr>
        <w:t xml:space="preserve">. </w:t>
      </w:r>
      <w:r>
        <w:rPr>
          <w:color w:val="111111"/>
          <w:sz w:val="28"/>
          <w:szCs w:val="28"/>
        </w:rPr>
        <w:t>Таким образом, использование ИКТ способствует повышению качества образовательного процесса, дает возможность существенно обогатить, качественно обновить воспитательно-образовательный процесс в детском саду и повысить его эффективность.</w:t>
      </w:r>
    </w:p>
    <w:p w:rsidR="00741BA8" w:rsidRDefault="000C1E2D">
      <w:pPr>
        <w:pStyle w:val="ab"/>
        <w:spacing w:before="0" w:beforeAutospacing="0" w:after="0" w:afterAutospacing="0" w:line="360" w:lineRule="auto"/>
        <w:rPr>
          <w:color w:val="000000"/>
          <w:sz w:val="28"/>
          <w:szCs w:val="28"/>
        </w:rPr>
      </w:pPr>
      <w:r>
        <w:rPr>
          <w:color w:val="000000"/>
          <w:sz w:val="28"/>
          <w:szCs w:val="28"/>
        </w:rPr>
        <w:t>Спасибо за внимание!</w:t>
      </w:r>
    </w:p>
    <w:p w:rsidR="00741BA8" w:rsidRDefault="000C1E2D">
      <w:pPr>
        <w:pStyle w:val="ab"/>
        <w:spacing w:before="0" w:beforeAutospacing="0" w:after="0" w:afterAutospacing="0" w:line="360" w:lineRule="auto"/>
        <w:rPr>
          <w:color w:val="000000"/>
          <w:sz w:val="28"/>
          <w:szCs w:val="28"/>
        </w:rPr>
      </w:pPr>
      <w:r>
        <w:rPr>
          <w:color w:val="000000"/>
          <w:sz w:val="28"/>
          <w:szCs w:val="28"/>
        </w:rPr>
        <w:t>Желаю Вам прекрасного солнечного настроения, чтобы всегда и во всем Вам сопутствовали удача и успех.</w:t>
      </w:r>
    </w:p>
    <w:p w:rsidR="00741BA8" w:rsidRDefault="000C1E2D">
      <w:pPr>
        <w:shd w:val="clear" w:color="auto" w:fill="FFFFFF"/>
        <w:spacing w:after="160" w:line="360" w:lineRule="auto"/>
        <w:jc w:val="both"/>
        <w:rPr>
          <w:rFonts w:ascii="Times New Roman" w:eastAsia="Times New Roman" w:hAnsi="Times New Roman" w:cs="Times New Roman"/>
          <w:color w:val="FF0000"/>
          <w:sz w:val="28"/>
          <w:szCs w:val="28"/>
          <w:shd w:val="clear" w:color="auto" w:fill="FFFFFF"/>
          <w:lang w:eastAsia="ru-RU"/>
        </w:rPr>
      </w:pPr>
      <w:r>
        <w:rPr>
          <w:rFonts w:ascii="Times New Roman" w:eastAsia="Times New Roman" w:hAnsi="Times New Roman" w:cs="Times New Roman"/>
          <w:color w:val="FF0000"/>
          <w:sz w:val="28"/>
          <w:szCs w:val="28"/>
          <w:shd w:val="clear" w:color="auto" w:fill="FFFFFF"/>
          <w:lang w:eastAsia="ru-RU"/>
        </w:rPr>
        <w:t xml:space="preserve">  </w:t>
      </w:r>
    </w:p>
    <w:p w:rsidR="00741BA8" w:rsidRDefault="000C1E2D">
      <w:pPr>
        <w:shd w:val="clear" w:color="auto" w:fill="FFFFFF"/>
        <w:spacing w:after="160" w:line="360" w:lineRule="auto"/>
        <w:jc w:val="both"/>
        <w:rPr>
          <w:rFonts w:ascii="Times New Roman" w:eastAsia="Times New Roman" w:hAnsi="Times New Roman" w:cs="Times New Roman"/>
          <w:color w:val="FF0000"/>
          <w:sz w:val="28"/>
          <w:szCs w:val="28"/>
          <w:shd w:val="clear" w:color="auto" w:fill="FFFFFF"/>
          <w:lang w:eastAsia="ru-RU"/>
        </w:rPr>
      </w:pPr>
      <w:r>
        <w:rPr>
          <w:rFonts w:ascii="Times New Roman" w:eastAsia="Times New Roman" w:hAnsi="Times New Roman" w:cs="Times New Roman"/>
          <w:color w:val="FF0000"/>
          <w:sz w:val="28"/>
          <w:szCs w:val="28"/>
          <w:shd w:val="clear" w:color="auto" w:fill="FFFFFF"/>
          <w:lang w:eastAsia="ru-RU"/>
        </w:rPr>
        <w:t xml:space="preserve">  </w:t>
      </w:r>
    </w:p>
    <w:p w:rsidR="00741BA8" w:rsidRDefault="000C1E2D">
      <w:pPr>
        <w:shd w:val="clear" w:color="auto" w:fill="FFFFFF"/>
        <w:spacing w:after="160" w:line="360" w:lineRule="auto"/>
        <w:jc w:val="both"/>
        <w:rPr>
          <w:rFonts w:ascii="Times New Roman" w:eastAsia="Times New Roman" w:hAnsi="Times New Roman" w:cs="Times New Roman"/>
          <w:color w:val="FF0000"/>
          <w:sz w:val="28"/>
          <w:szCs w:val="28"/>
          <w:shd w:val="clear" w:color="auto" w:fill="FFFFFF"/>
          <w:lang w:eastAsia="ru-RU"/>
        </w:rPr>
      </w:pPr>
      <w:r>
        <w:rPr>
          <w:rFonts w:ascii="Times New Roman" w:eastAsia="Times New Roman" w:hAnsi="Times New Roman" w:cs="Times New Roman"/>
          <w:color w:val="FF0000"/>
          <w:sz w:val="28"/>
          <w:szCs w:val="28"/>
          <w:shd w:val="clear" w:color="auto" w:fill="FFFFFF"/>
          <w:lang w:eastAsia="ru-RU"/>
        </w:rPr>
        <w:t xml:space="preserve">  </w:t>
      </w:r>
    </w:p>
    <w:p w:rsidR="00741BA8" w:rsidRDefault="00741BA8">
      <w:pPr>
        <w:rPr>
          <w:rFonts w:ascii="Times New Roman" w:eastAsia="Times New Roman" w:hAnsi="Times New Roman" w:cs="Times New Roman"/>
          <w:sz w:val="28"/>
          <w:szCs w:val="28"/>
          <w:lang w:eastAsia="ru-RU"/>
        </w:rPr>
      </w:pPr>
    </w:p>
    <w:sectPr w:rsidR="00741BA8">
      <w:type w:val="continuous"/>
      <w:pgSz w:w="11906" w:h="16838"/>
      <w:pgMar w:top="1134" w:right="850"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BA8" w:rsidRDefault="000C1E2D">
      <w:pPr>
        <w:spacing w:line="240" w:lineRule="auto"/>
      </w:pPr>
      <w:r>
        <w:separator/>
      </w:r>
    </w:p>
  </w:endnote>
  <w:endnote w:type="continuationSeparator" w:id="0">
    <w:p w:rsidR="00741BA8" w:rsidRDefault="000C1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_MonumentoTitul">
    <w:altName w:val="Impact"/>
    <w:charset w:val="CC"/>
    <w:family w:val="roman"/>
    <w:pitch w:val="default"/>
    <w:sig w:usb0="00000000" w:usb1="00000000" w:usb2="00000000" w:usb3="00000000" w:csb0="00000004" w:csb1="00000000"/>
  </w:font>
  <w:font w:name="AvantGarde">
    <w:altName w:val="Century Gothic"/>
    <w:charset w:val="00"/>
    <w:family w:val="auto"/>
    <w:pitch w:val="default"/>
    <w:sig w:usb0="00000000"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43316"/>
      <w:docPartObj>
        <w:docPartGallery w:val="AutoText"/>
      </w:docPartObj>
    </w:sdtPr>
    <w:sdtEndPr/>
    <w:sdtContent>
      <w:p w:rsidR="00741BA8" w:rsidRDefault="000C1E2D">
        <w:pPr>
          <w:pStyle w:val="a9"/>
          <w:jc w:val="right"/>
        </w:pPr>
        <w:r>
          <w:fldChar w:fldCharType="begin"/>
        </w:r>
        <w:r>
          <w:instrText>PAGE   \* MERGEFORMAT</w:instrText>
        </w:r>
        <w:r>
          <w:fldChar w:fldCharType="separate"/>
        </w:r>
        <w:r w:rsidR="00E42C01">
          <w:rPr>
            <w:noProof/>
          </w:rPr>
          <w:t>11</w:t>
        </w:r>
        <w:r>
          <w:fldChar w:fldCharType="end"/>
        </w:r>
      </w:p>
    </w:sdtContent>
  </w:sdt>
  <w:p w:rsidR="00741BA8" w:rsidRDefault="00741BA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BA8" w:rsidRDefault="000C1E2D">
      <w:pPr>
        <w:spacing w:after="0"/>
      </w:pPr>
      <w:r>
        <w:separator/>
      </w:r>
    </w:p>
  </w:footnote>
  <w:footnote w:type="continuationSeparator" w:id="0">
    <w:p w:rsidR="00741BA8" w:rsidRDefault="000C1E2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BA8" w:rsidRDefault="00741BA8">
    <w:pPr>
      <w:pStyle w:val="a7"/>
    </w:pPr>
  </w:p>
  <w:p w:rsidR="00741BA8" w:rsidRDefault="00741BA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515B0"/>
    <w:multiLevelType w:val="multilevel"/>
    <w:tmpl w:val="137515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38F4302A"/>
    <w:multiLevelType w:val="multilevel"/>
    <w:tmpl w:val="38F430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C731D70"/>
    <w:multiLevelType w:val="multilevel"/>
    <w:tmpl w:val="4C731D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B07E7"/>
    <w:rsid w:val="00000BA6"/>
    <w:rsid w:val="000228B6"/>
    <w:rsid w:val="000248BB"/>
    <w:rsid w:val="000273FA"/>
    <w:rsid w:val="00034442"/>
    <w:rsid w:val="0004434B"/>
    <w:rsid w:val="00076BA9"/>
    <w:rsid w:val="00080CB4"/>
    <w:rsid w:val="000B2494"/>
    <w:rsid w:val="000C1E2D"/>
    <w:rsid w:val="000E1738"/>
    <w:rsid w:val="000E285F"/>
    <w:rsid w:val="00107F8D"/>
    <w:rsid w:val="00137959"/>
    <w:rsid w:val="00141056"/>
    <w:rsid w:val="00156D84"/>
    <w:rsid w:val="00176F6B"/>
    <w:rsid w:val="00190AEA"/>
    <w:rsid w:val="001B37D2"/>
    <w:rsid w:val="001F3A12"/>
    <w:rsid w:val="00200EDB"/>
    <w:rsid w:val="002030E4"/>
    <w:rsid w:val="00203531"/>
    <w:rsid w:val="00234D93"/>
    <w:rsid w:val="0024141E"/>
    <w:rsid w:val="0024520B"/>
    <w:rsid w:val="002A4E1C"/>
    <w:rsid w:val="002E1AE1"/>
    <w:rsid w:val="003104B0"/>
    <w:rsid w:val="00323188"/>
    <w:rsid w:val="0032551B"/>
    <w:rsid w:val="00334EC1"/>
    <w:rsid w:val="003379DA"/>
    <w:rsid w:val="00367CB8"/>
    <w:rsid w:val="00375A5D"/>
    <w:rsid w:val="00382D3A"/>
    <w:rsid w:val="00393E73"/>
    <w:rsid w:val="003B66C7"/>
    <w:rsid w:val="003B6D7A"/>
    <w:rsid w:val="003C265F"/>
    <w:rsid w:val="003D0C59"/>
    <w:rsid w:val="003F4DC5"/>
    <w:rsid w:val="00404759"/>
    <w:rsid w:val="00406579"/>
    <w:rsid w:val="00410535"/>
    <w:rsid w:val="0043188C"/>
    <w:rsid w:val="0043217B"/>
    <w:rsid w:val="004528E8"/>
    <w:rsid w:val="00465BFD"/>
    <w:rsid w:val="00494D6A"/>
    <w:rsid w:val="004B613D"/>
    <w:rsid w:val="004E3CB6"/>
    <w:rsid w:val="004E4F1B"/>
    <w:rsid w:val="004F42BD"/>
    <w:rsid w:val="0050093C"/>
    <w:rsid w:val="00554B5D"/>
    <w:rsid w:val="005569DE"/>
    <w:rsid w:val="005761D7"/>
    <w:rsid w:val="0059415E"/>
    <w:rsid w:val="005A2BEA"/>
    <w:rsid w:val="005B561A"/>
    <w:rsid w:val="005C32A9"/>
    <w:rsid w:val="005C5ECE"/>
    <w:rsid w:val="005D2863"/>
    <w:rsid w:val="005D61D9"/>
    <w:rsid w:val="005E5105"/>
    <w:rsid w:val="00600B06"/>
    <w:rsid w:val="00632844"/>
    <w:rsid w:val="00634523"/>
    <w:rsid w:val="006445D5"/>
    <w:rsid w:val="0064774A"/>
    <w:rsid w:val="00651248"/>
    <w:rsid w:val="006524D6"/>
    <w:rsid w:val="00667F21"/>
    <w:rsid w:val="0067172E"/>
    <w:rsid w:val="00672EA1"/>
    <w:rsid w:val="00677428"/>
    <w:rsid w:val="00681963"/>
    <w:rsid w:val="00684ED8"/>
    <w:rsid w:val="00687F5E"/>
    <w:rsid w:val="006D0CC7"/>
    <w:rsid w:val="006D2F71"/>
    <w:rsid w:val="006E376F"/>
    <w:rsid w:val="00713373"/>
    <w:rsid w:val="007345BD"/>
    <w:rsid w:val="00741BA8"/>
    <w:rsid w:val="0077765F"/>
    <w:rsid w:val="007C413B"/>
    <w:rsid w:val="007F2B25"/>
    <w:rsid w:val="0081152A"/>
    <w:rsid w:val="00820289"/>
    <w:rsid w:val="00831A48"/>
    <w:rsid w:val="008432DB"/>
    <w:rsid w:val="00864EB8"/>
    <w:rsid w:val="008B339F"/>
    <w:rsid w:val="008C293B"/>
    <w:rsid w:val="008E06C8"/>
    <w:rsid w:val="008E3A58"/>
    <w:rsid w:val="009109C6"/>
    <w:rsid w:val="00931110"/>
    <w:rsid w:val="00955630"/>
    <w:rsid w:val="00976903"/>
    <w:rsid w:val="00976A7F"/>
    <w:rsid w:val="00990E17"/>
    <w:rsid w:val="009B07E7"/>
    <w:rsid w:val="009F60F0"/>
    <w:rsid w:val="00A1472D"/>
    <w:rsid w:val="00A23EAB"/>
    <w:rsid w:val="00A26494"/>
    <w:rsid w:val="00A30A38"/>
    <w:rsid w:val="00A31E57"/>
    <w:rsid w:val="00A46552"/>
    <w:rsid w:val="00AA425E"/>
    <w:rsid w:val="00AA5A6C"/>
    <w:rsid w:val="00AB6A8B"/>
    <w:rsid w:val="00AD6BC0"/>
    <w:rsid w:val="00AE67D9"/>
    <w:rsid w:val="00B3448E"/>
    <w:rsid w:val="00B37CBA"/>
    <w:rsid w:val="00B648F3"/>
    <w:rsid w:val="00B6608B"/>
    <w:rsid w:val="00B87B18"/>
    <w:rsid w:val="00BE743F"/>
    <w:rsid w:val="00C442EB"/>
    <w:rsid w:val="00C55E8D"/>
    <w:rsid w:val="00C663EA"/>
    <w:rsid w:val="00C7647A"/>
    <w:rsid w:val="00C92BD8"/>
    <w:rsid w:val="00C97F68"/>
    <w:rsid w:val="00CE7812"/>
    <w:rsid w:val="00D374FF"/>
    <w:rsid w:val="00D9793D"/>
    <w:rsid w:val="00DE0256"/>
    <w:rsid w:val="00DF4612"/>
    <w:rsid w:val="00E40C72"/>
    <w:rsid w:val="00E42C01"/>
    <w:rsid w:val="00E44A62"/>
    <w:rsid w:val="00E66716"/>
    <w:rsid w:val="00E75C78"/>
    <w:rsid w:val="00E91871"/>
    <w:rsid w:val="00ED4F8F"/>
    <w:rsid w:val="00F023D9"/>
    <w:rsid w:val="00F05C0D"/>
    <w:rsid w:val="00F3180A"/>
    <w:rsid w:val="00F54BAF"/>
    <w:rsid w:val="00F815E7"/>
    <w:rsid w:val="00FD65F7"/>
    <w:rsid w:val="00FE5666"/>
    <w:rsid w:val="00FF6F18"/>
    <w:rsid w:val="77CD4A23"/>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C979A-8CF2-416A-8D23-673FCBB9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Strong"/>
    <w:basedOn w:val="a0"/>
    <w:uiPriority w:val="22"/>
    <w:qFormat/>
    <w:rPr>
      <w:b/>
      <w:bCs/>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a9">
    <w:name w:val="footer"/>
    <w:basedOn w:val="a"/>
    <w:link w:val="aa"/>
    <w:uiPriority w:val="99"/>
    <w:unhideWhenUsed/>
    <w:qFormat/>
    <w:pPr>
      <w:tabs>
        <w:tab w:val="center" w:pos="4677"/>
        <w:tab w:val="right" w:pos="9355"/>
      </w:tabs>
      <w:spacing w:after="0" w:line="240" w:lineRule="auto"/>
    </w:pPr>
  </w:style>
  <w:style w:type="paragraph" w:styleId="ab">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Текст выноски Знак"/>
    <w:basedOn w:val="a0"/>
    <w:link w:val="a5"/>
    <w:uiPriority w:val="99"/>
    <w:semiHidden/>
    <w:rPr>
      <w:rFonts w:ascii="Tahoma" w:hAnsi="Tahoma" w:cs="Tahoma"/>
      <w:sz w:val="16"/>
      <w:szCs w:val="16"/>
    </w:rPr>
  </w:style>
  <w:style w:type="paragraph" w:customStyle="1" w:styleId="c2">
    <w:name w:val="c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style>
  <w:style w:type="character" w:customStyle="1" w:styleId="c0">
    <w:name w:val="c0"/>
    <w:basedOn w:val="a0"/>
  </w:style>
  <w:style w:type="character" w:customStyle="1" w:styleId="c5">
    <w:name w:val="c5"/>
    <w:basedOn w:val="a0"/>
  </w:style>
  <w:style w:type="paragraph" w:styleId="ac">
    <w:name w:val="List Paragraph"/>
    <w:basedOn w:val="a"/>
    <w:uiPriority w:val="34"/>
    <w:qFormat/>
    <w:pPr>
      <w:ind w:left="720"/>
      <w:contextualSpacing/>
    </w:pPr>
  </w:style>
  <w:style w:type="character" w:customStyle="1" w:styleId="a8">
    <w:name w:val="Верхний колонтитул Знак"/>
    <w:basedOn w:val="a0"/>
    <w:link w:val="a7"/>
    <w:uiPriority w:val="99"/>
    <w:qFormat/>
  </w:style>
  <w:style w:type="character" w:customStyle="1" w:styleId="aa">
    <w:name w:val="Нижний колонтитул Знак"/>
    <w:basedOn w:val="a0"/>
    <w:link w:val="a9"/>
    <w:uiPriority w:val="99"/>
    <w:qFormat/>
  </w:style>
  <w:style w:type="paragraph" w:styleId="ad">
    <w:name w:val="No Spacing"/>
    <w:basedOn w:val="a"/>
    <w:uiPriority w:val="1"/>
    <w:qFormat/>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14B22-A809-43BC-B26D-CB786216A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11</Pages>
  <Words>2313</Words>
  <Characters>13187</Characters>
  <Application>Microsoft Office Word</Application>
  <DocSecurity>0</DocSecurity>
  <Lines>109</Lines>
  <Paragraphs>30</Paragraphs>
  <ScaleCrop>false</ScaleCrop>
  <Company>SPecialiST RePack</Company>
  <LinksUpToDate>false</LinksUpToDate>
  <CharactersWithSpaces>15470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Scorpion</dc:creator>
  <cp:lastModifiedBy>Scorpion</cp:lastModifiedBy>
  <cp:revision>48</cp:revision>
  <dcterms:created xsi:type="dcterms:W3CDTF">2022-10-20T07:53:00Z</dcterms:created>
  <dcterms:modified xsi:type="dcterms:W3CDTF">2023-03-11T20:36:00Z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3400BB1383F54ACC83829092A38918BA</vt:lpwstr>
  </property>
</Properties>
</file>